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540" w:rsidRPr="00CC5A7A" w:rsidRDefault="004F4D00" w:rsidP="00365540">
      <w:pPr>
        <w:autoSpaceDE w:val="0"/>
        <w:autoSpaceDN w:val="0"/>
        <w:adjustRightInd w:val="0"/>
        <w:spacing w:before="120"/>
        <w:ind w:left="1260" w:hanging="1260"/>
        <w:jc w:val="right"/>
        <w:rPr>
          <w:rFonts w:ascii="Arial" w:hAnsi="Arial" w:cs="Arial"/>
          <w:b/>
        </w:rPr>
      </w:pPr>
      <w:bookmarkStart w:id="0" w:name="bookmark3"/>
      <w:r w:rsidRPr="00CC5A7A">
        <w:rPr>
          <w:rFonts w:ascii="Arial" w:hAnsi="Arial" w:cs="Arial"/>
          <w:b/>
        </w:rPr>
        <w:t>Příloha č. 7</w:t>
      </w:r>
      <w:r w:rsidR="00365540" w:rsidRPr="00CC5A7A">
        <w:rPr>
          <w:rFonts w:ascii="Arial" w:hAnsi="Arial" w:cs="Arial"/>
          <w:b/>
        </w:rPr>
        <w:t xml:space="preserve"> </w:t>
      </w:r>
      <w:r w:rsidR="00B85ADA">
        <w:rPr>
          <w:rFonts w:ascii="Arial" w:hAnsi="Arial" w:cs="Arial"/>
          <w:b/>
        </w:rPr>
        <w:t>K</w:t>
      </w:r>
      <w:r w:rsidR="00365540" w:rsidRPr="00CC5A7A">
        <w:rPr>
          <w:rFonts w:ascii="Arial" w:hAnsi="Arial" w:cs="Arial"/>
          <w:b/>
        </w:rPr>
        <w:t>oncesní smlouvy</w:t>
      </w:r>
    </w:p>
    <w:p w:rsidR="00D04C65" w:rsidRPr="00CC5A7A" w:rsidRDefault="00D04C65" w:rsidP="004F4D00">
      <w:pPr>
        <w:autoSpaceDE w:val="0"/>
        <w:autoSpaceDN w:val="0"/>
        <w:adjustRightInd w:val="0"/>
        <w:spacing w:before="120"/>
        <w:ind w:left="1260" w:hanging="1260"/>
        <w:jc w:val="both"/>
        <w:rPr>
          <w:rFonts w:ascii="Arial" w:hAnsi="Arial" w:cs="Arial"/>
          <w:b/>
        </w:rPr>
      </w:pPr>
    </w:p>
    <w:p w:rsidR="004F4D00" w:rsidRPr="00CC5A7A" w:rsidRDefault="004F4D00" w:rsidP="004F4D00">
      <w:pPr>
        <w:autoSpaceDE w:val="0"/>
        <w:autoSpaceDN w:val="0"/>
        <w:adjustRightInd w:val="0"/>
        <w:spacing w:before="120"/>
        <w:ind w:left="1260" w:hanging="1260"/>
        <w:jc w:val="both"/>
        <w:rPr>
          <w:rFonts w:ascii="Arial" w:hAnsi="Arial" w:cs="Arial"/>
          <w:b/>
          <w:sz w:val="28"/>
          <w:szCs w:val="28"/>
        </w:rPr>
      </w:pPr>
      <w:r w:rsidRPr="00CC5A7A">
        <w:rPr>
          <w:rFonts w:ascii="Arial" w:hAnsi="Arial" w:cs="Arial"/>
          <w:b/>
          <w:sz w:val="28"/>
          <w:szCs w:val="28"/>
        </w:rPr>
        <w:t>Demonstrat</w:t>
      </w:r>
      <w:r w:rsidR="00E230D7">
        <w:rPr>
          <w:rFonts w:ascii="Arial" w:hAnsi="Arial" w:cs="Arial"/>
          <w:b/>
          <w:sz w:val="28"/>
          <w:szCs w:val="28"/>
        </w:rPr>
        <w:t xml:space="preserve">ivní výčet technických činností </w:t>
      </w:r>
      <w:r w:rsidRPr="00CC5A7A">
        <w:rPr>
          <w:rFonts w:ascii="Arial" w:hAnsi="Arial" w:cs="Arial"/>
          <w:b/>
          <w:sz w:val="28"/>
          <w:szCs w:val="28"/>
        </w:rPr>
        <w:t xml:space="preserve">Provozovatele </w:t>
      </w:r>
    </w:p>
    <w:p w:rsidR="00E230D7" w:rsidRDefault="00E230D7" w:rsidP="004F4D00">
      <w:pPr>
        <w:pStyle w:val="Nadpis31"/>
        <w:shd w:val="clear" w:color="auto" w:fill="auto"/>
        <w:spacing w:before="120" w:after="0" w:line="240" w:lineRule="auto"/>
        <w:ind w:left="20"/>
        <w:rPr>
          <w:rStyle w:val="Nadpis30"/>
          <w:bCs/>
          <w:sz w:val="22"/>
          <w:szCs w:val="22"/>
          <w:u w:val="none"/>
        </w:rPr>
      </w:pPr>
      <w:bookmarkStart w:id="1" w:name="bookmark4"/>
      <w:bookmarkEnd w:id="0"/>
    </w:p>
    <w:p w:rsidR="006973DF" w:rsidRPr="00CC5A7A" w:rsidRDefault="006973DF" w:rsidP="004F4D00">
      <w:pPr>
        <w:pStyle w:val="Nadpis31"/>
        <w:shd w:val="clear" w:color="auto" w:fill="auto"/>
        <w:spacing w:before="120" w:after="0" w:line="240" w:lineRule="auto"/>
        <w:ind w:left="20"/>
        <w:rPr>
          <w:rStyle w:val="Nadpis30"/>
          <w:bCs/>
          <w:sz w:val="22"/>
          <w:szCs w:val="22"/>
          <w:u w:val="none"/>
        </w:rPr>
      </w:pPr>
      <w:r w:rsidRPr="00CC5A7A">
        <w:rPr>
          <w:rStyle w:val="Nadpis30"/>
          <w:bCs/>
          <w:sz w:val="22"/>
          <w:szCs w:val="22"/>
          <w:u w:val="none"/>
        </w:rPr>
        <w:t>Provozovatel je povinen v rámci plynulého a bezpečného provozování Vodohospodářského majetku provádět na svůj náklad následující technické činnosti (demonstrativní výčet):</w:t>
      </w:r>
    </w:p>
    <w:p w:rsidR="00D04C65" w:rsidRPr="00CC5A7A" w:rsidRDefault="00D04C65" w:rsidP="00116686">
      <w:pPr>
        <w:spacing w:before="120"/>
        <w:rPr>
          <w:rFonts w:ascii="Arial" w:hAnsi="Arial" w:cs="Arial"/>
          <w:b/>
          <w:i/>
        </w:rPr>
      </w:pPr>
    </w:p>
    <w:p w:rsidR="00FA6876" w:rsidRPr="00CC5A7A" w:rsidRDefault="00FA6876" w:rsidP="00116686">
      <w:pPr>
        <w:spacing w:before="120"/>
        <w:jc w:val="both"/>
        <w:rPr>
          <w:rFonts w:ascii="Arial" w:hAnsi="Arial" w:cs="Arial"/>
          <w:b/>
          <w:i/>
        </w:rPr>
      </w:pPr>
      <w:r w:rsidRPr="00CC5A7A">
        <w:rPr>
          <w:rFonts w:ascii="Arial" w:hAnsi="Arial" w:cs="Arial"/>
          <w:b/>
          <w:i/>
        </w:rPr>
        <w:t>Kanalizační sítě a související objekty a zařízení: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kontrola terénu nad potrubím,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vytyčování a označování trasy potrubí v terénu,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čištění kanalizačního potrubí včetně odstraňování ucpávek,</w:t>
      </w:r>
      <w:bookmarkStart w:id="2" w:name="_GoBack"/>
      <w:bookmarkEnd w:id="2"/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kontrola, čištění a údržba šachet, výpustí a dalších objektů na kanalizační síti včetně nátěrů, protáčení a promazávání uzávěrů apod.,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hubení hlodavců v rámci prováděn</w:t>
      </w:r>
      <w:r w:rsidR="00530095" w:rsidRPr="00CC5A7A">
        <w:rPr>
          <w:rFonts w:ascii="Arial" w:hAnsi="Arial" w:cs="Arial"/>
          <w:sz w:val="22"/>
          <w:szCs w:val="22"/>
        </w:rPr>
        <w:t>é deratizace obce</w:t>
      </w:r>
      <w:r w:rsidRPr="00CC5A7A">
        <w:rPr>
          <w:rFonts w:ascii="Arial" w:hAnsi="Arial" w:cs="Arial"/>
          <w:sz w:val="22"/>
          <w:szCs w:val="22"/>
        </w:rPr>
        <w:t>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zkoušky těsnosti stok a objektů, vyhledávání poruch a úniků odpadní vody, odstraňování havárií,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kontrola jakosti vod vypouštěných do kanalizace, zjišťování původců vypouštěných závadných látek, zajišťování nápravných opatření,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revize kanalizace průmyslovou kamerou,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 xml:space="preserve">kontrola, provoz a údržba čerpacích stanic a dalších objektů včetně nátěrů, </w:t>
      </w:r>
      <w:r w:rsidR="00530095" w:rsidRPr="00CC5A7A">
        <w:rPr>
          <w:rFonts w:ascii="Arial" w:hAnsi="Arial" w:cs="Arial"/>
          <w:sz w:val="22"/>
          <w:szCs w:val="22"/>
        </w:rPr>
        <w:t xml:space="preserve">údržby </w:t>
      </w:r>
      <w:r w:rsidRPr="00CC5A7A">
        <w:rPr>
          <w:rFonts w:ascii="Arial" w:hAnsi="Arial" w:cs="Arial"/>
          <w:sz w:val="22"/>
          <w:szCs w:val="22"/>
        </w:rPr>
        <w:t>pozemků, oplocení, příjezdových cest, zvedacích zařízení a tlakových nádob apod.,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kontrola, provoz a údržba technologie čerpacích stanic a dalších objektů v souladu s provozními řády, návody a pokyny výrobců, zabezpečování provozních hmot a jejich výměny,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náhradní odvádění odpadních vod při odstávkách, poruchách a haváriích,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nouzové odvádění odpadních vod za krizové situace v souladu s platnými předpisy,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kontrola, provoz a údržba elektrozařízení,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oprava čerpacích stanic a ostatních objektů včetně technologie, elektrozařízení, ochrany p</w:t>
      </w:r>
      <w:r w:rsidR="00116686" w:rsidRPr="00CC5A7A">
        <w:rPr>
          <w:rFonts w:ascii="Arial" w:hAnsi="Arial" w:cs="Arial"/>
          <w:sz w:val="22"/>
          <w:szCs w:val="22"/>
        </w:rPr>
        <w:t>otrubí, řídi</w:t>
      </w:r>
      <w:r w:rsidRPr="00CC5A7A">
        <w:rPr>
          <w:rFonts w:ascii="Arial" w:hAnsi="Arial" w:cs="Arial"/>
          <w:sz w:val="22"/>
          <w:szCs w:val="22"/>
        </w:rPr>
        <w:t>cích systémů a příslušenství (komory, pozemky, oplocení, příjezdové cesty atd.),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zajišťování revizí strojů, elektrických zařízení a vyhrazených technických zařízení v souladu s platnými předpisy</w:t>
      </w:r>
      <w:r w:rsidR="001F198F" w:rsidRPr="00CC5A7A">
        <w:rPr>
          <w:rFonts w:ascii="Arial" w:hAnsi="Arial" w:cs="Arial"/>
          <w:sz w:val="22"/>
          <w:szCs w:val="22"/>
        </w:rPr>
        <w:t>,</w:t>
      </w:r>
    </w:p>
    <w:p w:rsidR="001F198F" w:rsidRPr="00CC5A7A" w:rsidRDefault="001F198F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odstraňování havárií.</w:t>
      </w:r>
    </w:p>
    <w:p w:rsidR="00116686" w:rsidRPr="00CC5A7A" w:rsidRDefault="00116686" w:rsidP="00116686">
      <w:pPr>
        <w:spacing w:before="120"/>
        <w:ind w:left="426"/>
        <w:jc w:val="both"/>
        <w:rPr>
          <w:rFonts w:ascii="Arial" w:hAnsi="Arial" w:cs="Arial"/>
          <w:sz w:val="22"/>
          <w:szCs w:val="22"/>
        </w:rPr>
      </w:pPr>
    </w:p>
    <w:p w:rsidR="00FA6876" w:rsidRPr="00CC5A7A" w:rsidRDefault="00FA6876" w:rsidP="00116686">
      <w:pPr>
        <w:spacing w:before="120"/>
        <w:jc w:val="both"/>
        <w:rPr>
          <w:rFonts w:ascii="Arial" w:hAnsi="Arial" w:cs="Arial"/>
          <w:b/>
          <w:i/>
        </w:rPr>
      </w:pPr>
      <w:r w:rsidRPr="00CC5A7A">
        <w:rPr>
          <w:rFonts w:ascii="Arial" w:hAnsi="Arial" w:cs="Arial"/>
          <w:b/>
          <w:i/>
        </w:rPr>
        <w:t>Čistírn</w:t>
      </w:r>
      <w:r w:rsidR="00530095" w:rsidRPr="00CC5A7A">
        <w:rPr>
          <w:rFonts w:ascii="Arial" w:hAnsi="Arial" w:cs="Arial"/>
          <w:b/>
          <w:i/>
        </w:rPr>
        <w:t>a</w:t>
      </w:r>
      <w:r w:rsidRPr="00CC5A7A">
        <w:rPr>
          <w:rFonts w:ascii="Arial" w:hAnsi="Arial" w:cs="Arial"/>
          <w:b/>
          <w:i/>
        </w:rPr>
        <w:t xml:space="preserve"> odpadních vod a související objekty a zařízení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kontrola, provoz a údržba čistír</w:t>
      </w:r>
      <w:r w:rsidR="00530095" w:rsidRPr="00CC5A7A">
        <w:rPr>
          <w:rFonts w:ascii="Arial" w:hAnsi="Arial" w:cs="Arial"/>
          <w:sz w:val="22"/>
          <w:szCs w:val="22"/>
        </w:rPr>
        <w:t>ny</w:t>
      </w:r>
      <w:r w:rsidR="00746B22" w:rsidRPr="00CC5A7A">
        <w:rPr>
          <w:rFonts w:ascii="Arial" w:hAnsi="Arial" w:cs="Arial"/>
          <w:sz w:val="22"/>
          <w:szCs w:val="22"/>
        </w:rPr>
        <w:t xml:space="preserve"> </w:t>
      </w:r>
      <w:r w:rsidRPr="00CC5A7A">
        <w:rPr>
          <w:rFonts w:ascii="Arial" w:hAnsi="Arial" w:cs="Arial"/>
          <w:sz w:val="22"/>
          <w:szCs w:val="22"/>
        </w:rPr>
        <w:t>odpadních vod a souvisejících objektů včetně pozemků, oplocení, příjezdov</w:t>
      </w:r>
      <w:r w:rsidR="00746B22" w:rsidRPr="00CC5A7A">
        <w:rPr>
          <w:rFonts w:ascii="Arial" w:hAnsi="Arial" w:cs="Arial"/>
          <w:sz w:val="22"/>
          <w:szCs w:val="22"/>
        </w:rPr>
        <w:t>ých cest</w:t>
      </w:r>
      <w:r w:rsidRPr="00CC5A7A">
        <w:rPr>
          <w:rFonts w:ascii="Arial" w:hAnsi="Arial" w:cs="Arial"/>
          <w:sz w:val="22"/>
          <w:szCs w:val="22"/>
        </w:rPr>
        <w:t>, zvedacích zařízení, tlakových nádob apod.,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kontrola, pro</w:t>
      </w:r>
      <w:r w:rsidR="00746B22" w:rsidRPr="00CC5A7A">
        <w:rPr>
          <w:rFonts w:ascii="Arial" w:hAnsi="Arial" w:cs="Arial"/>
          <w:sz w:val="22"/>
          <w:szCs w:val="22"/>
        </w:rPr>
        <w:t>voz a údržba technologie čistír</w:t>
      </w:r>
      <w:r w:rsidR="00530095" w:rsidRPr="00CC5A7A">
        <w:rPr>
          <w:rFonts w:ascii="Arial" w:hAnsi="Arial" w:cs="Arial"/>
          <w:sz w:val="22"/>
          <w:szCs w:val="22"/>
        </w:rPr>
        <w:t>ny</w:t>
      </w:r>
      <w:r w:rsidRPr="00CC5A7A">
        <w:rPr>
          <w:rFonts w:ascii="Arial" w:hAnsi="Arial" w:cs="Arial"/>
          <w:sz w:val="22"/>
          <w:szCs w:val="22"/>
        </w:rPr>
        <w:t xml:space="preserve"> odpadních vod v souladu s provozním</w:t>
      </w:r>
      <w:r w:rsidR="00530095" w:rsidRPr="00CC5A7A">
        <w:rPr>
          <w:rFonts w:ascii="Arial" w:hAnsi="Arial" w:cs="Arial"/>
          <w:sz w:val="22"/>
          <w:szCs w:val="22"/>
        </w:rPr>
        <w:t>i</w:t>
      </w:r>
      <w:r w:rsidRPr="00CC5A7A">
        <w:rPr>
          <w:rFonts w:ascii="Arial" w:hAnsi="Arial" w:cs="Arial"/>
          <w:sz w:val="22"/>
          <w:szCs w:val="22"/>
        </w:rPr>
        <w:t xml:space="preserve"> řády, návody a pokyny výrobců, zabezpečování provozních hmot a chemikálií a jejich výměny,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odběry, rozbory a vyhodnocování jakosti odpadních vod a kalů,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lastRenderedPageBreak/>
        <w:t>kontrola, provoz a údržba elektrozařízení,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opravy čistír</w:t>
      </w:r>
      <w:r w:rsidR="00530095" w:rsidRPr="00CC5A7A">
        <w:rPr>
          <w:rFonts w:ascii="Arial" w:hAnsi="Arial" w:cs="Arial"/>
          <w:sz w:val="22"/>
          <w:szCs w:val="22"/>
        </w:rPr>
        <w:t>ny</w:t>
      </w:r>
      <w:r w:rsidRPr="00CC5A7A">
        <w:rPr>
          <w:rFonts w:ascii="Arial" w:hAnsi="Arial" w:cs="Arial"/>
          <w:sz w:val="22"/>
          <w:szCs w:val="22"/>
        </w:rPr>
        <w:t xml:space="preserve"> odpadních vod včetně technologie, elektrozařízení, ochrany potrubí, příslušenství apod.,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zajišťování revizí strojů, elektrických zařízení a vyhrazených technických zařízení v souladu s platnými technickými předpisy,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odstraňování havárií.</w:t>
      </w:r>
    </w:p>
    <w:p w:rsidR="00FA6876" w:rsidRPr="00CC5A7A" w:rsidRDefault="00FA6876" w:rsidP="00116686">
      <w:pPr>
        <w:spacing w:before="120"/>
        <w:jc w:val="both"/>
        <w:rPr>
          <w:rFonts w:ascii="Arial" w:hAnsi="Arial" w:cs="Arial"/>
          <w:b/>
          <w:i/>
        </w:rPr>
      </w:pPr>
    </w:p>
    <w:p w:rsidR="00365540" w:rsidRPr="00CC5A7A" w:rsidRDefault="00365540" w:rsidP="00365540">
      <w:pPr>
        <w:pStyle w:val="Default"/>
      </w:pPr>
      <w:r w:rsidRPr="00CC5A7A">
        <w:rPr>
          <w:b/>
          <w:bCs/>
          <w:i/>
          <w:iCs/>
        </w:rPr>
        <w:t xml:space="preserve">Správní činnosti při provozu vodohospodářské infrastruktury: </w:t>
      </w:r>
    </w:p>
    <w:p w:rsidR="00365540" w:rsidRPr="00CC5A7A" w:rsidRDefault="00365540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zpracování ročních zpráv o stavu provozované</w:t>
      </w:r>
      <w:r w:rsidR="00CF060D" w:rsidRPr="00CC5A7A">
        <w:rPr>
          <w:rFonts w:ascii="Arial" w:hAnsi="Arial" w:cs="Arial"/>
          <w:sz w:val="22"/>
          <w:szCs w:val="22"/>
        </w:rPr>
        <w:t>ho V</w:t>
      </w:r>
      <w:r w:rsidRPr="00CC5A7A">
        <w:rPr>
          <w:rFonts w:ascii="Arial" w:hAnsi="Arial" w:cs="Arial"/>
          <w:sz w:val="22"/>
          <w:szCs w:val="22"/>
        </w:rPr>
        <w:t>odohospodářské</w:t>
      </w:r>
      <w:r w:rsidR="00CF060D" w:rsidRPr="00CC5A7A">
        <w:rPr>
          <w:rFonts w:ascii="Arial" w:hAnsi="Arial" w:cs="Arial"/>
          <w:sz w:val="22"/>
          <w:szCs w:val="22"/>
        </w:rPr>
        <w:t>ho</w:t>
      </w:r>
      <w:r w:rsidRPr="00CC5A7A">
        <w:rPr>
          <w:rFonts w:ascii="Arial" w:hAnsi="Arial" w:cs="Arial"/>
          <w:sz w:val="22"/>
          <w:szCs w:val="22"/>
        </w:rPr>
        <w:t xml:space="preserve"> </w:t>
      </w:r>
      <w:r w:rsidR="00CF060D" w:rsidRPr="00CC5A7A">
        <w:rPr>
          <w:rFonts w:ascii="Arial" w:hAnsi="Arial" w:cs="Arial"/>
          <w:sz w:val="22"/>
          <w:szCs w:val="22"/>
        </w:rPr>
        <w:t>majetku</w:t>
      </w:r>
      <w:r w:rsidRPr="00CC5A7A">
        <w:rPr>
          <w:rFonts w:ascii="Arial" w:hAnsi="Arial" w:cs="Arial"/>
          <w:sz w:val="22"/>
          <w:szCs w:val="22"/>
        </w:rPr>
        <w:t xml:space="preserve"> s</w:t>
      </w:r>
      <w:r w:rsidR="00AE7942" w:rsidRPr="00CC5A7A">
        <w:rPr>
          <w:rFonts w:ascii="Arial" w:hAnsi="Arial" w:cs="Arial"/>
          <w:sz w:val="22"/>
          <w:szCs w:val="22"/>
        </w:rPr>
        <w:t> </w:t>
      </w:r>
      <w:r w:rsidRPr="00CC5A7A">
        <w:rPr>
          <w:rFonts w:ascii="Arial" w:hAnsi="Arial" w:cs="Arial"/>
          <w:sz w:val="22"/>
          <w:szCs w:val="22"/>
        </w:rPr>
        <w:t xml:space="preserve">vyhodnocením plánů údržby a obnovy za předchozí rok a s návrhy opatření ke zlepšení a nápravě nedostatků, </w:t>
      </w:r>
    </w:p>
    <w:p w:rsidR="00365540" w:rsidRPr="00CC5A7A" w:rsidRDefault="00365540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 xml:space="preserve">zpracování monitorovacích zpráv o plnění výkonových ukazatelů, </w:t>
      </w:r>
    </w:p>
    <w:p w:rsidR="00365540" w:rsidRPr="00CC5A7A" w:rsidRDefault="00365540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 xml:space="preserve">zajištění všech údajů a dokumentů, kterými provozovatel dokladuje plnění výkonových ukazatelů, </w:t>
      </w:r>
    </w:p>
    <w:p w:rsidR="00365540" w:rsidRPr="00CC5A7A" w:rsidRDefault="00365540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 xml:space="preserve">správa, evidence a archivace dokladů, dokumentů, kanalizačních a provozních řádů, smluv, dokumentace, rozhodnutí a povolení veřejnoprávních úřadů a dalších dokladů a dokumentů, </w:t>
      </w:r>
    </w:p>
    <w:p w:rsidR="00365540" w:rsidRPr="00CC5A7A" w:rsidRDefault="00365540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 xml:space="preserve">zpracování a vedení digitální evidence provozovaných inženýrských sítí a objektů, pořizování digitálních dat pro GIS, </w:t>
      </w:r>
    </w:p>
    <w:p w:rsidR="006973DF" w:rsidRPr="00CC5A7A" w:rsidRDefault="00365540" w:rsidP="00116686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 xml:space="preserve">ochrana majetku a jeho zabezpečení. </w:t>
      </w:r>
      <w:bookmarkEnd w:id="1"/>
    </w:p>
    <w:sectPr w:rsidR="006973DF" w:rsidRPr="00CC5A7A" w:rsidSect="0052392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172" w:rsidRDefault="009C7172" w:rsidP="00CF7D55">
      <w:r>
        <w:separator/>
      </w:r>
    </w:p>
  </w:endnote>
  <w:endnote w:type="continuationSeparator" w:id="0">
    <w:p w:rsidR="009C7172" w:rsidRDefault="009C7172" w:rsidP="00CF7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Condensed">
    <w:charset w:val="EE"/>
    <w:family w:val="swiss"/>
    <w:pitch w:val="variable"/>
    <w:sig w:usb0="00000007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172" w:rsidRDefault="009C7172" w:rsidP="00CF7D55">
      <w:r>
        <w:separator/>
      </w:r>
    </w:p>
  </w:footnote>
  <w:footnote w:type="continuationSeparator" w:id="0">
    <w:p w:rsidR="009C7172" w:rsidRDefault="009C7172" w:rsidP="00CF7D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A7A" w:rsidRDefault="00CC5A7A" w:rsidP="00E230D7">
    <w:pPr>
      <w:autoSpaceDE w:val="0"/>
      <w:autoSpaceDN w:val="0"/>
      <w:adjustRightInd w:val="0"/>
      <w:spacing w:before="120"/>
      <w:ind w:hanging="284"/>
    </w:pPr>
    <w:r w:rsidRPr="00CC5A7A">
      <w:rPr>
        <w:rFonts w:ascii="Arial" w:hAnsi="Arial" w:cs="Arial"/>
        <w:b/>
        <w:bCs/>
        <w:color w:val="808080" w:themeColor="background1" w:themeShade="80"/>
        <w:sz w:val="20"/>
        <w:szCs w:val="20"/>
      </w:rPr>
      <w:t xml:space="preserve">Smlouva o provozování kanalizace pro veřejnou potřebu ve vlastnictví </w:t>
    </w:r>
    <w:r w:rsidR="000175CD">
      <w:rPr>
        <w:rFonts w:ascii="Arial" w:hAnsi="Arial" w:cs="Arial"/>
        <w:b/>
        <w:bCs/>
        <w:color w:val="808080" w:themeColor="background1" w:themeShade="80"/>
        <w:sz w:val="20"/>
        <w:szCs w:val="20"/>
      </w:rPr>
      <w:t>obce Loděnice</w:t>
    </w:r>
    <w:r w:rsidR="006355BA">
      <w:rPr>
        <w:rFonts w:ascii="Arial" w:hAnsi="Arial" w:cs="Arial"/>
        <w:b/>
        <w:bCs/>
        <w:color w:val="808080" w:themeColor="background1" w:themeShade="80"/>
        <w:sz w:val="20"/>
        <w:szCs w:val="20"/>
      </w:rPr>
      <w:t xml:space="preserve"> (2)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8603704"/>
    <w:lvl w:ilvl="0">
      <w:start w:val="1"/>
      <w:numFmt w:val="decimal"/>
      <w:lvlText w:val="1.%1."/>
      <w:lvlJc w:val="left"/>
      <w:pPr>
        <w:ind w:left="0" w:firstLine="0"/>
      </w:pPr>
      <w:rPr>
        <w:rFonts w:ascii="Calibri" w:hAnsi="Calibri" w:cs="Arial" w:hint="default"/>
        <w:b/>
        <w:bCs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1.%1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18"/>
        <w:szCs w:val="18"/>
        <w:u w:val="none"/>
        <w:effect w:val="none"/>
      </w:rPr>
    </w:lvl>
    <w:lvl w:ilvl="2">
      <w:start w:val="1"/>
      <w:numFmt w:val="decimal"/>
      <w:lvlText w:val="1.%1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18"/>
        <w:szCs w:val="18"/>
        <w:u w:val="none"/>
        <w:effect w:val="none"/>
      </w:rPr>
    </w:lvl>
    <w:lvl w:ilvl="3">
      <w:start w:val="1"/>
      <w:numFmt w:val="decimal"/>
      <w:lvlText w:val="1.%1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18"/>
        <w:szCs w:val="18"/>
        <w:u w:val="none"/>
        <w:effect w:val="none"/>
      </w:rPr>
    </w:lvl>
    <w:lvl w:ilvl="4">
      <w:start w:val="1"/>
      <w:numFmt w:val="decimal"/>
      <w:lvlText w:val="1.%1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18"/>
        <w:szCs w:val="18"/>
        <w:u w:val="none"/>
        <w:effect w:val="none"/>
      </w:rPr>
    </w:lvl>
    <w:lvl w:ilvl="5">
      <w:start w:val="1"/>
      <w:numFmt w:val="decimal"/>
      <w:lvlText w:val="1.%1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18"/>
        <w:szCs w:val="18"/>
        <w:u w:val="none"/>
        <w:effect w:val="none"/>
      </w:rPr>
    </w:lvl>
    <w:lvl w:ilvl="6">
      <w:start w:val="1"/>
      <w:numFmt w:val="decimal"/>
      <w:lvlText w:val="1.%1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18"/>
        <w:szCs w:val="18"/>
        <w:u w:val="none"/>
        <w:effect w:val="none"/>
      </w:rPr>
    </w:lvl>
    <w:lvl w:ilvl="7">
      <w:start w:val="1"/>
      <w:numFmt w:val="decimal"/>
      <w:lvlText w:val="1.%1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18"/>
        <w:szCs w:val="18"/>
        <w:u w:val="none"/>
        <w:effect w:val="none"/>
      </w:rPr>
    </w:lvl>
    <w:lvl w:ilvl="8">
      <w:start w:val="1"/>
      <w:numFmt w:val="decimal"/>
      <w:lvlText w:val="1.%1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18"/>
        <w:szCs w:val="18"/>
        <w:u w:val="none"/>
        <w:effect w:val="none"/>
      </w:rPr>
    </w:lvl>
  </w:abstractNum>
  <w:abstractNum w:abstractNumId="1" w15:restartNumberingAfterBreak="0">
    <w:nsid w:val="00000003"/>
    <w:multiLevelType w:val="multilevel"/>
    <w:tmpl w:val="DD3ABDCC"/>
    <w:lvl w:ilvl="0">
      <w:start w:val="1"/>
      <w:numFmt w:val="decimal"/>
      <w:lvlText w:val="1.%1"/>
      <w:lvlJc w:val="left"/>
      <w:pPr>
        <w:ind w:left="1080" w:firstLine="0"/>
      </w:pPr>
      <w:rPr>
        <w:rFonts w:hint="default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2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3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4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5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6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7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8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</w:abstractNum>
  <w:abstractNum w:abstractNumId="2" w15:restartNumberingAfterBreak="0">
    <w:nsid w:val="00000005"/>
    <w:multiLevelType w:val="multilevel"/>
    <w:tmpl w:val="ECCAB060"/>
    <w:lvl w:ilvl="0">
      <w:start w:val="1"/>
      <w:numFmt w:val="decimal"/>
      <w:lvlText w:val="1.3.%1."/>
      <w:lvlJc w:val="left"/>
      <w:pPr>
        <w:ind w:left="0" w:firstLine="0"/>
      </w:pPr>
      <w:rPr>
        <w:rFonts w:ascii="Calibri" w:hAnsi="Calibri" w:cs="Arial" w:hint="default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1.3.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2">
      <w:start w:val="1"/>
      <w:numFmt w:val="decimal"/>
      <w:lvlText w:val="1.3.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3">
      <w:start w:val="1"/>
      <w:numFmt w:val="decimal"/>
      <w:lvlText w:val="1.3.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4">
      <w:start w:val="1"/>
      <w:numFmt w:val="decimal"/>
      <w:lvlText w:val="1.3.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5">
      <w:start w:val="1"/>
      <w:numFmt w:val="decimal"/>
      <w:lvlText w:val="1.3.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6">
      <w:start w:val="1"/>
      <w:numFmt w:val="decimal"/>
      <w:lvlText w:val="1.3.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7">
      <w:start w:val="1"/>
      <w:numFmt w:val="decimal"/>
      <w:lvlText w:val="1.3.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8">
      <w:start w:val="1"/>
      <w:numFmt w:val="decimal"/>
      <w:lvlText w:val="1.3.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</w:abstractNum>
  <w:abstractNum w:abstractNumId="3" w15:restartNumberingAfterBreak="0">
    <w:nsid w:val="09EF42C2"/>
    <w:multiLevelType w:val="hybridMultilevel"/>
    <w:tmpl w:val="733E72E8"/>
    <w:lvl w:ilvl="0" w:tplc="F0BCFE5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0" w:hanging="360"/>
      </w:pPr>
    </w:lvl>
    <w:lvl w:ilvl="2" w:tplc="0405001B" w:tentative="1">
      <w:start w:val="1"/>
      <w:numFmt w:val="lowerRoman"/>
      <w:lvlText w:val="%3."/>
      <w:lvlJc w:val="right"/>
      <w:pPr>
        <w:ind w:left="1820" w:hanging="180"/>
      </w:pPr>
    </w:lvl>
    <w:lvl w:ilvl="3" w:tplc="0405000F" w:tentative="1">
      <w:start w:val="1"/>
      <w:numFmt w:val="decimal"/>
      <w:lvlText w:val="%4."/>
      <w:lvlJc w:val="left"/>
      <w:pPr>
        <w:ind w:left="2540" w:hanging="360"/>
      </w:pPr>
    </w:lvl>
    <w:lvl w:ilvl="4" w:tplc="04050019" w:tentative="1">
      <w:start w:val="1"/>
      <w:numFmt w:val="lowerLetter"/>
      <w:lvlText w:val="%5."/>
      <w:lvlJc w:val="left"/>
      <w:pPr>
        <w:ind w:left="3260" w:hanging="360"/>
      </w:pPr>
    </w:lvl>
    <w:lvl w:ilvl="5" w:tplc="0405001B" w:tentative="1">
      <w:start w:val="1"/>
      <w:numFmt w:val="lowerRoman"/>
      <w:lvlText w:val="%6."/>
      <w:lvlJc w:val="right"/>
      <w:pPr>
        <w:ind w:left="3980" w:hanging="180"/>
      </w:pPr>
    </w:lvl>
    <w:lvl w:ilvl="6" w:tplc="0405000F" w:tentative="1">
      <w:start w:val="1"/>
      <w:numFmt w:val="decimal"/>
      <w:lvlText w:val="%7."/>
      <w:lvlJc w:val="left"/>
      <w:pPr>
        <w:ind w:left="4700" w:hanging="360"/>
      </w:pPr>
    </w:lvl>
    <w:lvl w:ilvl="7" w:tplc="04050019" w:tentative="1">
      <w:start w:val="1"/>
      <w:numFmt w:val="lowerLetter"/>
      <w:lvlText w:val="%8."/>
      <w:lvlJc w:val="left"/>
      <w:pPr>
        <w:ind w:left="5420" w:hanging="360"/>
      </w:pPr>
    </w:lvl>
    <w:lvl w:ilvl="8" w:tplc="040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" w15:restartNumberingAfterBreak="0">
    <w:nsid w:val="0ECF4C17"/>
    <w:multiLevelType w:val="multilevel"/>
    <w:tmpl w:val="C9CC3DB0"/>
    <w:lvl w:ilvl="0">
      <w:start w:val="1"/>
      <w:numFmt w:val="decimal"/>
      <w:lvlText w:val="3.%1"/>
      <w:lvlJc w:val="left"/>
      <w:pPr>
        <w:ind w:left="1080" w:firstLine="0"/>
      </w:pPr>
      <w:rPr>
        <w:rFonts w:hint="default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2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3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4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5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6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7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8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</w:abstractNum>
  <w:abstractNum w:abstractNumId="5" w15:restartNumberingAfterBreak="0">
    <w:nsid w:val="1DFD3424"/>
    <w:multiLevelType w:val="hybridMultilevel"/>
    <w:tmpl w:val="F13C11E2"/>
    <w:lvl w:ilvl="0" w:tplc="79426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F05B7D"/>
    <w:multiLevelType w:val="hybridMultilevel"/>
    <w:tmpl w:val="42E01A4C"/>
    <w:lvl w:ilvl="0" w:tplc="1AAA3ABA">
      <w:start w:val="1"/>
      <w:numFmt w:val="upperLetter"/>
      <w:lvlText w:val="%1."/>
      <w:lvlJc w:val="left"/>
      <w:pPr>
        <w:ind w:left="3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0" w:hanging="360"/>
      </w:pPr>
    </w:lvl>
    <w:lvl w:ilvl="2" w:tplc="0405001B" w:tentative="1">
      <w:start w:val="1"/>
      <w:numFmt w:val="lowerRoman"/>
      <w:lvlText w:val="%3."/>
      <w:lvlJc w:val="right"/>
      <w:pPr>
        <w:ind w:left="1820" w:hanging="180"/>
      </w:pPr>
    </w:lvl>
    <w:lvl w:ilvl="3" w:tplc="0405000F" w:tentative="1">
      <w:start w:val="1"/>
      <w:numFmt w:val="decimal"/>
      <w:lvlText w:val="%4."/>
      <w:lvlJc w:val="left"/>
      <w:pPr>
        <w:ind w:left="2540" w:hanging="360"/>
      </w:pPr>
    </w:lvl>
    <w:lvl w:ilvl="4" w:tplc="04050019" w:tentative="1">
      <w:start w:val="1"/>
      <w:numFmt w:val="lowerLetter"/>
      <w:lvlText w:val="%5."/>
      <w:lvlJc w:val="left"/>
      <w:pPr>
        <w:ind w:left="3260" w:hanging="360"/>
      </w:pPr>
    </w:lvl>
    <w:lvl w:ilvl="5" w:tplc="0405001B" w:tentative="1">
      <w:start w:val="1"/>
      <w:numFmt w:val="lowerRoman"/>
      <w:lvlText w:val="%6."/>
      <w:lvlJc w:val="right"/>
      <w:pPr>
        <w:ind w:left="3980" w:hanging="180"/>
      </w:pPr>
    </w:lvl>
    <w:lvl w:ilvl="6" w:tplc="0405000F" w:tentative="1">
      <w:start w:val="1"/>
      <w:numFmt w:val="decimal"/>
      <w:lvlText w:val="%7."/>
      <w:lvlJc w:val="left"/>
      <w:pPr>
        <w:ind w:left="4700" w:hanging="360"/>
      </w:pPr>
    </w:lvl>
    <w:lvl w:ilvl="7" w:tplc="04050019" w:tentative="1">
      <w:start w:val="1"/>
      <w:numFmt w:val="lowerLetter"/>
      <w:lvlText w:val="%8."/>
      <w:lvlJc w:val="left"/>
      <w:pPr>
        <w:ind w:left="5420" w:hanging="360"/>
      </w:pPr>
    </w:lvl>
    <w:lvl w:ilvl="8" w:tplc="040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" w15:restartNumberingAfterBreak="0">
    <w:nsid w:val="4B5F4824"/>
    <w:multiLevelType w:val="hybridMultilevel"/>
    <w:tmpl w:val="346C5CBE"/>
    <w:lvl w:ilvl="0" w:tplc="98C417B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040008E"/>
    <w:multiLevelType w:val="hybridMultilevel"/>
    <w:tmpl w:val="733E72E8"/>
    <w:lvl w:ilvl="0" w:tplc="F0BCFE5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0" w:hanging="360"/>
      </w:pPr>
    </w:lvl>
    <w:lvl w:ilvl="2" w:tplc="0405001B" w:tentative="1">
      <w:start w:val="1"/>
      <w:numFmt w:val="lowerRoman"/>
      <w:lvlText w:val="%3."/>
      <w:lvlJc w:val="right"/>
      <w:pPr>
        <w:ind w:left="1820" w:hanging="180"/>
      </w:pPr>
    </w:lvl>
    <w:lvl w:ilvl="3" w:tplc="0405000F" w:tentative="1">
      <w:start w:val="1"/>
      <w:numFmt w:val="decimal"/>
      <w:lvlText w:val="%4."/>
      <w:lvlJc w:val="left"/>
      <w:pPr>
        <w:ind w:left="2540" w:hanging="360"/>
      </w:pPr>
    </w:lvl>
    <w:lvl w:ilvl="4" w:tplc="04050019" w:tentative="1">
      <w:start w:val="1"/>
      <w:numFmt w:val="lowerLetter"/>
      <w:lvlText w:val="%5."/>
      <w:lvlJc w:val="left"/>
      <w:pPr>
        <w:ind w:left="3260" w:hanging="360"/>
      </w:pPr>
    </w:lvl>
    <w:lvl w:ilvl="5" w:tplc="0405001B" w:tentative="1">
      <w:start w:val="1"/>
      <w:numFmt w:val="lowerRoman"/>
      <w:lvlText w:val="%6."/>
      <w:lvlJc w:val="right"/>
      <w:pPr>
        <w:ind w:left="3980" w:hanging="180"/>
      </w:pPr>
    </w:lvl>
    <w:lvl w:ilvl="6" w:tplc="0405000F" w:tentative="1">
      <w:start w:val="1"/>
      <w:numFmt w:val="decimal"/>
      <w:lvlText w:val="%7."/>
      <w:lvlJc w:val="left"/>
      <w:pPr>
        <w:ind w:left="4700" w:hanging="360"/>
      </w:pPr>
    </w:lvl>
    <w:lvl w:ilvl="7" w:tplc="04050019" w:tentative="1">
      <w:start w:val="1"/>
      <w:numFmt w:val="lowerLetter"/>
      <w:lvlText w:val="%8."/>
      <w:lvlJc w:val="left"/>
      <w:pPr>
        <w:ind w:left="5420" w:hanging="360"/>
      </w:pPr>
    </w:lvl>
    <w:lvl w:ilvl="8" w:tplc="040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9" w15:restartNumberingAfterBreak="0">
    <w:nsid w:val="53551EB7"/>
    <w:multiLevelType w:val="hybridMultilevel"/>
    <w:tmpl w:val="F78653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CC371A4"/>
    <w:multiLevelType w:val="hybridMultilevel"/>
    <w:tmpl w:val="CB1A61FC"/>
    <w:lvl w:ilvl="0" w:tplc="337CA9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9C4C2E"/>
    <w:multiLevelType w:val="hybridMultilevel"/>
    <w:tmpl w:val="9A8674F2"/>
    <w:lvl w:ilvl="0" w:tplc="337CA9B4">
      <w:start w:val="1"/>
      <w:numFmt w:val="bullet"/>
      <w:lvlText w:val="—"/>
      <w:lvlJc w:val="left"/>
      <w:pPr>
        <w:tabs>
          <w:tab w:val="num" w:pos="2446"/>
        </w:tabs>
        <w:ind w:left="2446" w:hanging="286"/>
      </w:pPr>
      <w:rPr>
        <w:rFonts w:ascii="Univers Condensed" w:hAnsi="Univers Condensed" w:hint="default"/>
        <w:sz w:val="20"/>
        <w:szCs w:val="20"/>
      </w:rPr>
    </w:lvl>
    <w:lvl w:ilvl="1" w:tplc="04050003"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Univers Condensed" w:hAnsi="Univers Condensed" w:cs="Times New Roman" w:hint="default"/>
        <w:color w:val="auto"/>
        <w:sz w:val="20"/>
        <w:szCs w:val="20"/>
      </w:rPr>
    </w:lvl>
    <w:lvl w:ilvl="2" w:tplc="E7E26A48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73165606"/>
    <w:multiLevelType w:val="multilevel"/>
    <w:tmpl w:val="38BABDE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7DC70314"/>
    <w:multiLevelType w:val="hybridMultilevel"/>
    <w:tmpl w:val="733E72E8"/>
    <w:lvl w:ilvl="0" w:tplc="F0BCFE5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0" w:hanging="360"/>
      </w:pPr>
    </w:lvl>
    <w:lvl w:ilvl="2" w:tplc="0405001B" w:tentative="1">
      <w:start w:val="1"/>
      <w:numFmt w:val="lowerRoman"/>
      <w:lvlText w:val="%3."/>
      <w:lvlJc w:val="right"/>
      <w:pPr>
        <w:ind w:left="1820" w:hanging="180"/>
      </w:pPr>
    </w:lvl>
    <w:lvl w:ilvl="3" w:tplc="0405000F" w:tentative="1">
      <w:start w:val="1"/>
      <w:numFmt w:val="decimal"/>
      <w:lvlText w:val="%4."/>
      <w:lvlJc w:val="left"/>
      <w:pPr>
        <w:ind w:left="2540" w:hanging="360"/>
      </w:pPr>
    </w:lvl>
    <w:lvl w:ilvl="4" w:tplc="04050019" w:tentative="1">
      <w:start w:val="1"/>
      <w:numFmt w:val="lowerLetter"/>
      <w:lvlText w:val="%5."/>
      <w:lvlJc w:val="left"/>
      <w:pPr>
        <w:ind w:left="3260" w:hanging="360"/>
      </w:pPr>
    </w:lvl>
    <w:lvl w:ilvl="5" w:tplc="0405001B" w:tentative="1">
      <w:start w:val="1"/>
      <w:numFmt w:val="lowerRoman"/>
      <w:lvlText w:val="%6."/>
      <w:lvlJc w:val="right"/>
      <w:pPr>
        <w:ind w:left="3980" w:hanging="180"/>
      </w:pPr>
    </w:lvl>
    <w:lvl w:ilvl="6" w:tplc="0405000F" w:tentative="1">
      <w:start w:val="1"/>
      <w:numFmt w:val="decimal"/>
      <w:lvlText w:val="%7."/>
      <w:lvlJc w:val="left"/>
      <w:pPr>
        <w:ind w:left="4700" w:hanging="360"/>
      </w:pPr>
    </w:lvl>
    <w:lvl w:ilvl="7" w:tplc="04050019" w:tentative="1">
      <w:start w:val="1"/>
      <w:numFmt w:val="lowerLetter"/>
      <w:lvlText w:val="%8."/>
      <w:lvlJc w:val="left"/>
      <w:pPr>
        <w:ind w:left="5420" w:hanging="360"/>
      </w:pPr>
    </w:lvl>
    <w:lvl w:ilvl="8" w:tplc="040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4" w15:restartNumberingAfterBreak="0">
    <w:nsid w:val="7FA706DE"/>
    <w:multiLevelType w:val="hybridMultilevel"/>
    <w:tmpl w:val="34FAE9C6"/>
    <w:lvl w:ilvl="0" w:tplc="C958AB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6"/>
  </w:num>
  <w:num w:numId="8">
    <w:abstractNumId w:val="3"/>
  </w:num>
  <w:num w:numId="9">
    <w:abstractNumId w:val="9"/>
  </w:num>
  <w:num w:numId="10">
    <w:abstractNumId w:val="4"/>
  </w:num>
  <w:num w:numId="11">
    <w:abstractNumId w:val="13"/>
  </w:num>
  <w:num w:numId="12">
    <w:abstractNumId w:val="8"/>
  </w:num>
  <w:num w:numId="13">
    <w:abstractNumId w:val="5"/>
  </w:num>
  <w:num w:numId="14">
    <w:abstractNumId w:val="11"/>
  </w:num>
  <w:num w:numId="15">
    <w:abstractNumId w:val="7"/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792D"/>
    <w:rsid w:val="000043A3"/>
    <w:rsid w:val="000175CD"/>
    <w:rsid w:val="0005034B"/>
    <w:rsid w:val="000F5D1E"/>
    <w:rsid w:val="00116686"/>
    <w:rsid w:val="001C47D9"/>
    <w:rsid w:val="001F198F"/>
    <w:rsid w:val="0021120B"/>
    <w:rsid w:val="00251077"/>
    <w:rsid w:val="002D2591"/>
    <w:rsid w:val="002F66B4"/>
    <w:rsid w:val="00306A4B"/>
    <w:rsid w:val="0031091A"/>
    <w:rsid w:val="00322DE8"/>
    <w:rsid w:val="00365540"/>
    <w:rsid w:val="003926F3"/>
    <w:rsid w:val="003934A2"/>
    <w:rsid w:val="00394294"/>
    <w:rsid w:val="00435EEB"/>
    <w:rsid w:val="004417BE"/>
    <w:rsid w:val="00446F48"/>
    <w:rsid w:val="00451FDE"/>
    <w:rsid w:val="00452AC6"/>
    <w:rsid w:val="00457497"/>
    <w:rsid w:val="00493A80"/>
    <w:rsid w:val="004F4D00"/>
    <w:rsid w:val="0052392A"/>
    <w:rsid w:val="00530095"/>
    <w:rsid w:val="005515D7"/>
    <w:rsid w:val="0057137F"/>
    <w:rsid w:val="00591812"/>
    <w:rsid w:val="005E70D9"/>
    <w:rsid w:val="006355BA"/>
    <w:rsid w:val="00675899"/>
    <w:rsid w:val="006973DF"/>
    <w:rsid w:val="006B3327"/>
    <w:rsid w:val="006D503C"/>
    <w:rsid w:val="0070793A"/>
    <w:rsid w:val="00746B22"/>
    <w:rsid w:val="00753308"/>
    <w:rsid w:val="007B6AAE"/>
    <w:rsid w:val="007E2EB0"/>
    <w:rsid w:val="00830B6D"/>
    <w:rsid w:val="008325C2"/>
    <w:rsid w:val="00892938"/>
    <w:rsid w:val="0089792D"/>
    <w:rsid w:val="008E68C5"/>
    <w:rsid w:val="008F420D"/>
    <w:rsid w:val="009050EE"/>
    <w:rsid w:val="00990B65"/>
    <w:rsid w:val="009C5518"/>
    <w:rsid w:val="009C7172"/>
    <w:rsid w:val="009F4D47"/>
    <w:rsid w:val="009F6A02"/>
    <w:rsid w:val="00A12CCA"/>
    <w:rsid w:val="00A413BC"/>
    <w:rsid w:val="00A8076F"/>
    <w:rsid w:val="00A94DD3"/>
    <w:rsid w:val="00AA2A56"/>
    <w:rsid w:val="00AE7942"/>
    <w:rsid w:val="00B13865"/>
    <w:rsid w:val="00B85ADA"/>
    <w:rsid w:val="00BB2135"/>
    <w:rsid w:val="00BD19C5"/>
    <w:rsid w:val="00C807CC"/>
    <w:rsid w:val="00C918A3"/>
    <w:rsid w:val="00CA7793"/>
    <w:rsid w:val="00CC5A7A"/>
    <w:rsid w:val="00CD41CF"/>
    <w:rsid w:val="00CF060D"/>
    <w:rsid w:val="00CF48DE"/>
    <w:rsid w:val="00CF7D55"/>
    <w:rsid w:val="00D04C65"/>
    <w:rsid w:val="00DA63F6"/>
    <w:rsid w:val="00DD79EC"/>
    <w:rsid w:val="00E230D7"/>
    <w:rsid w:val="00E65667"/>
    <w:rsid w:val="00EA6C3A"/>
    <w:rsid w:val="00EF0E7E"/>
    <w:rsid w:val="00F27751"/>
    <w:rsid w:val="00F330D4"/>
    <w:rsid w:val="00F44162"/>
    <w:rsid w:val="00F62D15"/>
    <w:rsid w:val="00F722DD"/>
    <w:rsid w:val="00FA6876"/>
    <w:rsid w:val="00FD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E0C55"/>
  <w15:docId w15:val="{89282492-46D8-436F-9D93-F847FA2E9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792D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973DF"/>
    <w:pPr>
      <w:keepNext/>
      <w:spacing w:after="320" w:line="640" w:lineRule="exact"/>
      <w:outlineLvl w:val="0"/>
    </w:pPr>
    <w:rPr>
      <w:rFonts w:cs="Arial"/>
      <w:bCs/>
      <w:spacing w:val="8"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1"/>
    <w:semiHidden/>
    <w:unhideWhenUsed/>
    <w:rsid w:val="0089792D"/>
    <w:pPr>
      <w:shd w:val="clear" w:color="auto" w:fill="FFFFFF"/>
      <w:spacing w:line="356" w:lineRule="exact"/>
      <w:jc w:val="both"/>
    </w:pPr>
    <w:rPr>
      <w:rFonts w:ascii="Arial" w:hAnsi="Arial"/>
      <w:sz w:val="18"/>
      <w:szCs w:val="18"/>
    </w:rPr>
  </w:style>
  <w:style w:type="character" w:customStyle="1" w:styleId="ZkladntextChar">
    <w:name w:val="Základní text Char"/>
    <w:basedOn w:val="Standardnpsmoodstavce"/>
    <w:uiPriority w:val="99"/>
    <w:semiHidden/>
    <w:rsid w:val="0089792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">
    <w:name w:val="Nadpis #3_"/>
    <w:basedOn w:val="Standardnpsmoodstavce"/>
    <w:link w:val="Nadpis31"/>
    <w:locked/>
    <w:rsid w:val="0089792D"/>
    <w:rPr>
      <w:rFonts w:ascii="Arial" w:hAnsi="Arial" w:cs="Arial"/>
      <w:b/>
      <w:bCs/>
      <w:spacing w:val="1"/>
      <w:sz w:val="18"/>
      <w:szCs w:val="18"/>
      <w:shd w:val="clear" w:color="auto" w:fill="FFFFFF"/>
    </w:rPr>
  </w:style>
  <w:style w:type="paragraph" w:customStyle="1" w:styleId="Nadpis31">
    <w:name w:val="Nadpis #31"/>
    <w:basedOn w:val="Normln"/>
    <w:link w:val="Nadpis3"/>
    <w:rsid w:val="0089792D"/>
    <w:pPr>
      <w:shd w:val="clear" w:color="auto" w:fill="FFFFFF"/>
      <w:spacing w:before="540" w:after="540" w:line="240" w:lineRule="atLeast"/>
      <w:jc w:val="both"/>
      <w:outlineLvl w:val="2"/>
    </w:pPr>
    <w:rPr>
      <w:rFonts w:ascii="Arial" w:eastAsia="Calibri" w:hAnsi="Arial" w:cs="Arial"/>
      <w:b/>
      <w:bCs/>
      <w:spacing w:val="1"/>
      <w:sz w:val="18"/>
      <w:szCs w:val="18"/>
      <w:lang w:eastAsia="en-US"/>
    </w:rPr>
  </w:style>
  <w:style w:type="character" w:customStyle="1" w:styleId="Zkladntext2">
    <w:name w:val="Základní text (2)_"/>
    <w:basedOn w:val="Standardnpsmoodstavce"/>
    <w:link w:val="Zkladntext21"/>
    <w:locked/>
    <w:rsid w:val="0089792D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Zkladntext21">
    <w:name w:val="Základní text (2)1"/>
    <w:basedOn w:val="Normln"/>
    <w:link w:val="Zkladntext2"/>
    <w:rsid w:val="0089792D"/>
    <w:pPr>
      <w:shd w:val="clear" w:color="auto" w:fill="FFFFFF"/>
      <w:spacing w:before="480" w:line="360" w:lineRule="exact"/>
      <w:jc w:val="both"/>
    </w:pPr>
    <w:rPr>
      <w:rFonts w:ascii="Arial" w:eastAsia="Calibri" w:hAnsi="Arial" w:cs="Arial"/>
      <w:b/>
      <w:bCs/>
      <w:sz w:val="19"/>
      <w:szCs w:val="19"/>
      <w:lang w:eastAsia="en-US"/>
    </w:rPr>
  </w:style>
  <w:style w:type="character" w:customStyle="1" w:styleId="Nadpis30">
    <w:name w:val="Nadpis #3"/>
    <w:basedOn w:val="Nadpis3"/>
    <w:rsid w:val="0089792D"/>
    <w:rPr>
      <w:rFonts w:ascii="Arial" w:hAnsi="Arial" w:cs="Arial"/>
      <w:b/>
      <w:bCs/>
      <w:spacing w:val="1"/>
      <w:sz w:val="18"/>
      <w:szCs w:val="18"/>
      <w:u w:val="single"/>
      <w:shd w:val="clear" w:color="auto" w:fill="FFFFFF"/>
    </w:rPr>
  </w:style>
  <w:style w:type="character" w:customStyle="1" w:styleId="ZkladntextChar1">
    <w:name w:val="Základní text Char1"/>
    <w:basedOn w:val="Standardnpsmoodstavce"/>
    <w:link w:val="Zkladntext"/>
    <w:semiHidden/>
    <w:locked/>
    <w:rsid w:val="0089792D"/>
    <w:rPr>
      <w:rFonts w:ascii="Arial" w:eastAsia="Times New Roman" w:hAnsi="Arial" w:cs="Times New Roman"/>
      <w:sz w:val="18"/>
      <w:szCs w:val="18"/>
      <w:shd w:val="clear" w:color="auto" w:fill="FFFFFF"/>
      <w:lang w:eastAsia="cs-CZ"/>
    </w:rPr>
  </w:style>
  <w:style w:type="character" w:customStyle="1" w:styleId="Zkladntextdkovn1pt">
    <w:name w:val="Základní text + Řádkování 1 pt"/>
    <w:basedOn w:val="ZkladntextChar"/>
    <w:rsid w:val="0089792D"/>
    <w:rPr>
      <w:rFonts w:ascii="Arial" w:eastAsia="Times New Roman" w:hAnsi="Arial" w:cs="Arial" w:hint="default"/>
      <w:spacing w:val="25"/>
      <w:sz w:val="18"/>
      <w:szCs w:val="18"/>
      <w:shd w:val="clear" w:color="auto" w:fill="FFFFFF"/>
      <w:lang w:eastAsia="cs-CZ"/>
    </w:rPr>
  </w:style>
  <w:style w:type="character" w:customStyle="1" w:styleId="Zkladntext20">
    <w:name w:val="Základní text (2)"/>
    <w:basedOn w:val="Zkladntext2"/>
    <w:rsid w:val="0089792D"/>
    <w:rPr>
      <w:rFonts w:ascii="Arial" w:hAnsi="Arial" w:cs="Arial"/>
      <w:b/>
      <w:bCs/>
      <w:sz w:val="19"/>
      <w:szCs w:val="19"/>
      <w:u w:val="single"/>
      <w:shd w:val="clear" w:color="auto" w:fill="FFFFFF"/>
    </w:rPr>
  </w:style>
  <w:style w:type="character" w:customStyle="1" w:styleId="ZkladntextKurzva">
    <w:name w:val="Základní text + Kurzíva"/>
    <w:basedOn w:val="ZkladntextChar"/>
    <w:rsid w:val="0089792D"/>
    <w:rPr>
      <w:rFonts w:ascii="Arial" w:eastAsia="Times New Roman" w:hAnsi="Arial" w:cs="Arial" w:hint="default"/>
      <w:i/>
      <w:iCs/>
      <w:sz w:val="18"/>
      <w:szCs w:val="18"/>
      <w:shd w:val="clear" w:color="auto" w:fill="FFFFFF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7D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F7D55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F7D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7D55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9F6A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F6A0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F6A02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6A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6A02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6A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6A02"/>
    <w:rPr>
      <w:rFonts w:ascii="Tahoma" w:eastAsia="Times New Roman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6973DF"/>
    <w:rPr>
      <w:rFonts w:ascii="Times New Roman" w:eastAsia="Times New Roman" w:hAnsi="Times New Roman" w:cs="Arial"/>
      <w:bCs/>
      <w:spacing w:val="8"/>
      <w:kern w:val="32"/>
      <w:sz w:val="32"/>
      <w:szCs w:val="32"/>
    </w:rPr>
  </w:style>
  <w:style w:type="paragraph" w:customStyle="1" w:styleId="Default">
    <w:name w:val="Default"/>
    <w:rsid w:val="003655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2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470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Eva Frýbová</cp:lastModifiedBy>
  <cp:revision>6</cp:revision>
  <dcterms:created xsi:type="dcterms:W3CDTF">2021-05-10T20:13:00Z</dcterms:created>
  <dcterms:modified xsi:type="dcterms:W3CDTF">2022-08-25T10:14:00Z</dcterms:modified>
</cp:coreProperties>
</file>