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39" w:rsidRPr="00296439" w:rsidRDefault="0071627E" w:rsidP="00296439">
      <w:pPr>
        <w:rPr>
          <w:rFonts w:asciiTheme="minorHAnsi" w:hAnsiTheme="minorHAnsi" w:cstheme="minorBidi"/>
          <w:b/>
          <w:color w:val="000000" w:themeColor="text1"/>
          <w:sz w:val="28"/>
          <w:szCs w:val="28"/>
          <w:u w:val="single"/>
          <w:lang w:eastAsia="en-US"/>
        </w:rPr>
      </w:pPr>
      <w:bookmarkStart w:id="0" w:name="_GoBack"/>
      <w:bookmarkEnd w:id="0"/>
      <w:r>
        <w:rPr>
          <w:rFonts w:asciiTheme="minorHAnsi" w:hAnsiTheme="minorHAnsi" w:cstheme="minorBidi"/>
          <w:b/>
          <w:color w:val="000000" w:themeColor="text1"/>
          <w:sz w:val="28"/>
          <w:szCs w:val="28"/>
          <w:u w:val="single"/>
          <w:lang w:eastAsia="en-US"/>
        </w:rPr>
        <w:t>Tučková Jana</w:t>
      </w:r>
      <w:r w:rsidR="00296439" w:rsidRPr="00296439">
        <w:rPr>
          <w:rFonts w:asciiTheme="minorHAnsi" w:hAnsiTheme="minorHAnsi" w:cstheme="minorBidi"/>
          <w:b/>
          <w:color w:val="000000" w:themeColor="text1"/>
          <w:sz w:val="28"/>
          <w:szCs w:val="28"/>
          <w:u w:val="single"/>
          <w:lang w:eastAsia="en-US"/>
        </w:rPr>
        <w:t xml:space="preserve"> - připomínky k návrhu programu rozvoje obce 2021 až 2031  </w:t>
      </w:r>
    </w:p>
    <w:p w:rsidR="00296439" w:rsidRDefault="00296439" w:rsidP="00296439">
      <w:pPr>
        <w:rPr>
          <w:rFonts w:ascii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71627E" w:rsidRDefault="0071627E" w:rsidP="00296439">
      <w:pPr>
        <w:rPr>
          <w:rFonts w:ascii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71627E" w:rsidRDefault="0071627E" w:rsidP="0071627E">
      <w:pPr>
        <w:rPr>
          <w:rFonts w:ascii="Calibri" w:eastAsia="Times New Roman" w:hAnsi="Calibri" w:cs="Calibri"/>
          <w:sz w:val="22"/>
          <w:szCs w:val="22"/>
        </w:rPr>
      </w:pPr>
      <w:proofErr w:type="spellStart"/>
      <w:r>
        <w:rPr>
          <w:rFonts w:ascii="Calibri" w:eastAsia="Times New Roman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sz w:val="22"/>
          <w:szCs w:val="22"/>
        </w:rPr>
        <w:t xml:space="preserve"> janiet@seznam.cz [mailto:janiet@seznam.cz] </w:t>
      </w:r>
      <w:r>
        <w:rPr>
          <w:rFonts w:ascii="Calibri" w:eastAsia="Times New Roman" w:hAnsi="Calibri" w:cs="Calibri"/>
          <w:sz w:val="22"/>
          <w:szCs w:val="22"/>
        </w:rPr>
        <w:br/>
      </w:r>
      <w:r>
        <w:rPr>
          <w:rFonts w:ascii="Calibri" w:eastAsia="Times New Roman" w:hAnsi="Calibri" w:cs="Calibri"/>
          <w:b/>
          <w:bCs/>
          <w:sz w:val="22"/>
          <w:szCs w:val="22"/>
        </w:rPr>
        <w:t>Sent:</w:t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sz w:val="22"/>
          <w:szCs w:val="22"/>
        </w:rPr>
        <w:t>Saturday</w:t>
      </w:r>
      <w:proofErr w:type="spellEnd"/>
      <w:r>
        <w:rPr>
          <w:rFonts w:ascii="Calibri" w:eastAsia="Times New Roman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Times New Roman" w:hAnsi="Calibri" w:cs="Calibri"/>
          <w:sz w:val="22"/>
          <w:szCs w:val="22"/>
        </w:rPr>
        <w:t>February</w:t>
      </w:r>
      <w:proofErr w:type="spellEnd"/>
      <w:r>
        <w:rPr>
          <w:rFonts w:ascii="Calibri" w:eastAsia="Times New Roman" w:hAnsi="Calibri" w:cs="Calibri"/>
          <w:sz w:val="22"/>
          <w:szCs w:val="22"/>
        </w:rPr>
        <w:t xml:space="preserve"> 20, 2021 11:39 AM</w:t>
      </w:r>
      <w:r>
        <w:rPr>
          <w:rFonts w:ascii="Calibri" w:eastAsia="Times New Roman" w:hAnsi="Calibri" w:cs="Calibri"/>
          <w:sz w:val="22"/>
          <w:szCs w:val="22"/>
        </w:rPr>
        <w:br/>
      </w:r>
      <w:r>
        <w:rPr>
          <w:rFonts w:ascii="Calibri" w:eastAsia="Times New Roman" w:hAnsi="Calibri" w:cs="Calibri"/>
          <w:b/>
          <w:bCs/>
          <w:sz w:val="22"/>
          <w:szCs w:val="22"/>
        </w:rPr>
        <w:t>To:</w:t>
      </w:r>
      <w:r>
        <w:rPr>
          <w:rFonts w:ascii="Calibri" w:eastAsia="Times New Roman" w:hAnsi="Calibri" w:cs="Calibri"/>
          <w:sz w:val="22"/>
          <w:szCs w:val="22"/>
        </w:rPr>
        <w:t xml:space="preserve"> martin.bok@3ok.cz</w:t>
      </w:r>
      <w:r>
        <w:rPr>
          <w:rFonts w:ascii="Calibri" w:eastAsia="Times New Roman" w:hAnsi="Calibri" w:cs="Calibri"/>
          <w:sz w:val="22"/>
          <w:szCs w:val="22"/>
        </w:rPr>
        <w:br/>
      </w:r>
      <w:proofErr w:type="spellStart"/>
      <w:r>
        <w:rPr>
          <w:rFonts w:ascii="Calibri" w:eastAsia="Times New Roman" w:hAnsi="Calibri" w:cs="Calibri"/>
          <w:b/>
          <w:bCs/>
          <w:sz w:val="22"/>
          <w:szCs w:val="22"/>
        </w:rPr>
        <w:t>Cc</w:t>
      </w:r>
      <w:proofErr w:type="spellEnd"/>
      <w:r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sz w:val="22"/>
          <w:szCs w:val="22"/>
        </w:rPr>
        <w:t xml:space="preserve"> alena.heinrichova@seznam.cz; Tereza Veverkova &lt;tveverko@gmail.com&gt;; Šimrová &lt;simrova.e@seznam.cz&gt;</w:t>
      </w:r>
      <w:r>
        <w:rPr>
          <w:rFonts w:ascii="Calibri" w:eastAsia="Times New Roman" w:hAnsi="Calibri" w:cs="Calibri"/>
          <w:sz w:val="22"/>
          <w:szCs w:val="22"/>
        </w:rPr>
        <w:br/>
      </w:r>
      <w:proofErr w:type="spellStart"/>
      <w:r>
        <w:rPr>
          <w:rFonts w:ascii="Calibri" w:eastAsia="Times New Roman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sz w:val="22"/>
          <w:szCs w:val="22"/>
        </w:rPr>
        <w:t xml:space="preserve"> Re: Připomínky k Programu rozvoje obce</w:t>
      </w:r>
    </w:p>
    <w:p w:rsidR="0071627E" w:rsidRDefault="0071627E" w:rsidP="0071627E"/>
    <w:p w:rsidR="0071627E" w:rsidRDefault="0071627E" w:rsidP="0071627E">
      <w:pPr>
        <w:rPr>
          <w:rFonts w:eastAsia="Times New Roman"/>
        </w:rPr>
      </w:pPr>
      <w:r>
        <w:rPr>
          <w:rFonts w:eastAsia="Times New Roman"/>
        </w:rPr>
        <w:t>Dobré sobotní dopoledne všem,</w:t>
      </w:r>
    </w:p>
    <w:p w:rsidR="0071627E" w:rsidRDefault="0071627E" w:rsidP="0071627E">
      <w:pPr>
        <w:rPr>
          <w:rFonts w:eastAsia="Times New Roman"/>
        </w:rPr>
      </w:pPr>
    </w:p>
    <w:p w:rsidR="0071627E" w:rsidRDefault="0071627E" w:rsidP="0071627E">
      <w:pPr>
        <w:rPr>
          <w:rFonts w:eastAsia="Times New Roman"/>
        </w:rPr>
      </w:pPr>
      <w:r>
        <w:rPr>
          <w:rFonts w:eastAsia="Times New Roman"/>
        </w:rPr>
        <w:t>trochu se zpožděním oproti vlastnímu očekávání (včera jsem zase pracovala na Zpravodaji) dodávám kompletní komentář k Vašemu ucelenému veledílu. </w:t>
      </w:r>
    </w:p>
    <w:p w:rsidR="0071627E" w:rsidRDefault="0071627E" w:rsidP="0071627E">
      <w:pPr>
        <w:rPr>
          <w:rFonts w:eastAsia="Times New Roman"/>
        </w:rPr>
      </w:pPr>
      <w:r>
        <w:rPr>
          <w:rFonts w:eastAsia="Times New Roman"/>
        </w:rPr>
        <w:t>Je to opravdu komplexní a nenapadá mne žádná oblast, kterou by váš plán nepokrýval.</w:t>
      </w:r>
    </w:p>
    <w:p w:rsidR="0071627E" w:rsidRDefault="0071627E" w:rsidP="0071627E">
      <w:pPr>
        <w:rPr>
          <w:rFonts w:eastAsia="Times New Roman"/>
        </w:rPr>
      </w:pPr>
      <w:r>
        <w:rPr>
          <w:rFonts w:eastAsia="Times New Roman"/>
        </w:rPr>
        <w:t>Děkuji.</w:t>
      </w:r>
    </w:p>
    <w:p w:rsidR="0071627E" w:rsidRDefault="0071627E" w:rsidP="0071627E">
      <w:pPr>
        <w:rPr>
          <w:rFonts w:eastAsia="Times New Roman"/>
        </w:rPr>
      </w:pPr>
    </w:p>
    <w:p w:rsidR="0071627E" w:rsidRDefault="0071627E" w:rsidP="0071627E">
      <w:pPr>
        <w:rPr>
          <w:rFonts w:eastAsia="Times New Roman"/>
        </w:rPr>
      </w:pPr>
      <w:r>
        <w:rPr>
          <w:rFonts w:eastAsia="Times New Roman"/>
        </w:rPr>
        <w:t>Jana Tučková</w:t>
      </w:r>
    </w:p>
    <w:p w:rsidR="0071627E" w:rsidRPr="00296439" w:rsidRDefault="0071627E" w:rsidP="00296439">
      <w:pPr>
        <w:rPr>
          <w:rFonts w:ascii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71627E" w:rsidRDefault="0071627E" w:rsidP="0071627E">
      <w:pPr>
        <w:pBdr>
          <w:bottom w:val="single" w:sz="4" w:space="1" w:color="auto"/>
        </w:pBdr>
        <w:spacing w:after="60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ab/>
      </w:r>
      <w:r>
        <w:rPr>
          <w:rFonts w:asciiTheme="minorHAnsi" w:hAnsiTheme="minorHAnsi" w:cstheme="minorHAnsi"/>
          <w:b/>
          <w:i/>
          <w:sz w:val="20"/>
          <w:szCs w:val="20"/>
        </w:rPr>
        <w:tab/>
      </w:r>
      <w:r>
        <w:rPr>
          <w:rFonts w:asciiTheme="minorHAnsi" w:hAnsiTheme="minorHAnsi" w:cstheme="minorHAnsi"/>
          <w:b/>
          <w:i/>
          <w:sz w:val="20"/>
          <w:szCs w:val="20"/>
        </w:rPr>
        <w:tab/>
        <w:t xml:space="preserve">  </w:t>
      </w:r>
    </w:p>
    <w:p w:rsidR="006F1BDF" w:rsidRDefault="006F1BDF" w:rsidP="006F1BDF">
      <w:pPr>
        <w:spacing w:after="60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71627E" w:rsidRDefault="0071627E" w:rsidP="006F1BDF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Kvalitně vybavená obec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sz w:val="20"/>
          <w:szCs w:val="20"/>
        </w:rPr>
      </w:pPr>
      <w:r>
        <w:t>Opatření: „</w:t>
      </w:r>
      <w:r>
        <w:rPr>
          <w:b/>
          <w:bCs/>
        </w:rPr>
        <w:t>Dostupný obecní úřad a služby</w:t>
      </w:r>
      <w:r>
        <w:t xml:space="preserve">” Aktivita: „Revitalizace areálu č. 4 a vybudování centra služeb pro občany 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sz w:val="20"/>
          <w:szCs w:val="20"/>
        </w:rPr>
      </w:pPr>
      <w:r>
        <w:t xml:space="preserve">– </w:t>
      </w:r>
      <w:r>
        <w:rPr>
          <w:color w:val="FF0000"/>
        </w:rPr>
        <w:t>rozumím tomu dobře, že je již rozhodnuto, že hasiči zůstanou v areálu? Bylo by to určitě skvělé z hlediska dostupnosti pro ně i z hlediska komunikace s vedením obce v případě nutnosti koordinace postupu.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sz w:val="20"/>
          <w:szCs w:val="20"/>
        </w:rPr>
      </w:pPr>
      <w:r>
        <w:rPr>
          <w:color w:val="FF0000"/>
        </w:rPr>
        <w:t>– jednací místnost rozhodně ano, služby také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sz w:val="20"/>
          <w:szCs w:val="20"/>
        </w:rPr>
      </w:pPr>
      <w:r>
        <w:rPr>
          <w:color w:val="FF0000"/>
        </w:rPr>
        <w:t xml:space="preserve">– využití dešťové vody nejen v tomto případě </w:t>
      </w:r>
      <w:proofErr w:type="spellStart"/>
      <w:r>
        <w:rPr>
          <w:color w:val="FF0000"/>
        </w:rPr>
        <w:t>např</w:t>
      </w:r>
      <w:proofErr w:type="spellEnd"/>
      <w:r>
        <w:rPr>
          <w:color w:val="FF0000"/>
        </w:rPr>
        <w:t xml:space="preserve"> na splachování, ale i třeba při konstrukci chodníků nemusí veškerá voda ihned odtékat do kanalizace, ale sloužit nejdříve na zalévání přilehlé veřejné zeleně (již funguje v některých obcích), v řadě obcí mají např. požární nádrže, kde by se mohla voda shromažďovat a pak znovu používat…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„Bankomat na náměstí” </w:t>
      </w:r>
      <w:r>
        <w:rPr>
          <w:color w:val="FF0000"/>
        </w:rPr>
        <w:t>super nápad – to určitě uvítá spousta lidí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„Aktualizovat možnosti využití 13 stavebních pozemků ve vlastnictví obce" </w:t>
      </w:r>
      <w:r>
        <w:rPr>
          <w:color w:val="FF0000"/>
        </w:rPr>
        <w:t>musí tady být jen rodinné domy? Nešla by třeba právě tady nějaká sportovní hala-hřiště – je to kousek od školy</w:t>
      </w:r>
      <w:proofErr w:type="gramStart"/>
      <w:r>
        <w:rPr>
          <w:color w:val="FF0000"/>
        </w:rPr>
        <w:t>…..</w:t>
      </w:r>
      <w:proofErr w:type="gramEnd"/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„Zdravotní středisko na náměstí” </w:t>
      </w:r>
      <w:r>
        <w:rPr>
          <w:color w:val="FF0000"/>
        </w:rPr>
        <w:t>– máme plánky? Bez nich se to posoudit nedá. Jak je to s dotací na přestavbu školky? Slyšela jsem názor, že další přestavba jsou vyhozené peníze. Zdravotníci souhlasí s velikostí?</w:t>
      </w:r>
    </w:p>
    <w:p w:rsidR="0071627E" w:rsidRDefault="0071627E" w:rsidP="0071627E">
      <w:pPr>
        <w:spacing w:after="60"/>
        <w:ind w:left="720"/>
        <w:rPr>
          <w:color w:val="FF0000"/>
        </w:rPr>
      </w:pPr>
      <w:r>
        <w:rPr>
          <w:color w:val="FF0000"/>
        </w:rPr>
        <w:t>Jinak nic proti, středisko by bylo dostupné pro všechny, pro seniory blízko autobusu, s možností nákupu při jedné cestě…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color w:val="FF0000"/>
        </w:rPr>
      </w:pPr>
      <w:r>
        <w:t xml:space="preserve">Aktivita: „Rozšíření základní školy včetně zateplení” </w:t>
      </w:r>
      <w:r>
        <w:rPr>
          <w:color w:val="FF0000"/>
        </w:rPr>
        <w:t>pokud přístavba ZŠ, raději ve velkém, aby se brzy nenastavovala znovu – potřeba demografické analýzy i okolních obcí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„Vybudování parkoviště pro osobní vozy na pozemcích 315/8 a 315/13 (za paneláky směrem na Chrustenice)” </w:t>
      </w:r>
      <w:r>
        <w:rPr>
          <w:color w:val="FF0000"/>
        </w:rPr>
        <w:t>jako nouzové řešení ano, ale škoda travnaté plochy. Upřednostňuji jednání s GZ o parkovacím domu za spoluúčasti obce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„Vybudování parkovacího prostoru u hřbitova” + Aktivita: „Vybudování parkoviště u hřiště na Jánské” – </w:t>
      </w:r>
      <w:r>
        <w:rPr>
          <w:color w:val="FF0000"/>
        </w:rPr>
        <w:t>souhlas, obě jsou potřeba – začít se může hned?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lastRenderedPageBreak/>
        <w:t xml:space="preserve">Aktivita: „Vybudování parkoviště P&amp;R u nádraží” – </w:t>
      </w:r>
      <w:r>
        <w:rPr>
          <w:color w:val="FF0000"/>
        </w:rPr>
        <w:t>navrhuji stanovit popoháněče, který by chodil pravidelně za železničáři – potřeba vysoká, vzhledem k možnému klidovému využití málo frekventovaného prostoru k Nouzovu a návaznosti na Museum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Opatření: „Stavba a rekonstrukce </w:t>
      </w:r>
      <w:proofErr w:type="spellStart"/>
      <w:r>
        <w:t>chodníků”Základní</w:t>
      </w:r>
      <w:proofErr w:type="spellEnd"/>
      <w:r>
        <w:t xml:space="preserve"> princip při realizaci tohoto opatření: Při stavbě jednotlivých chodníků provádět i rekonstrukci dešťové kanalizace a veřejného osvětlení a uvažovat s případnou nutností parkování za chodníky a chodníky řešit jako přejezdné. – </w:t>
      </w:r>
      <w:r>
        <w:rPr>
          <w:color w:val="FF0000"/>
        </w:rPr>
        <w:t>viz komentář výše: při konstrukci chodníků nemusí veškerá voda ihned odtékat do kanalizace, ale sloužit nejdříve na zalévání přilehlé veřejné zeleně (již funguje v některých obcích), v řadě obcí mají např. požární nádrže, kde by se mohla voda shromažďovat a pak znovu používat…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„Stavba chodníku od </w:t>
      </w:r>
      <w:proofErr w:type="gramStart"/>
      <w:r>
        <w:t>č.p.</w:t>
      </w:r>
      <w:proofErr w:type="gramEnd"/>
      <w:r>
        <w:t xml:space="preserve"> 50 k mostu přes </w:t>
      </w:r>
      <w:proofErr w:type="spellStart"/>
      <w:r>
        <w:t>Kačák</w:t>
      </w:r>
      <w:proofErr w:type="spellEnd"/>
      <w:r>
        <w:t xml:space="preserve">” – </w:t>
      </w:r>
      <w:r>
        <w:rPr>
          <w:color w:val="00B0F0"/>
        </w:rPr>
        <w:t xml:space="preserve">senioři by uvítali naproti GZ autobusovou zastávku a zřejmě by vyhovovala i řadě </w:t>
      </w:r>
      <w:proofErr w:type="spellStart"/>
      <w:r>
        <w:rPr>
          <w:color w:val="00B0F0"/>
        </w:rPr>
        <w:t>Chrusteňáků</w:t>
      </w:r>
      <w:proofErr w:type="spellEnd"/>
      <w:r>
        <w:rPr>
          <w:color w:val="00B0F0"/>
        </w:rPr>
        <w:t>. Pro tuto část obce je zastávka U lanovky vzdálená a hlavně do kopce. Do GZ chodí loděničtí důchodci na obědy, snížil by se také chodecký přesun zaměstnanců GZ od kina, přes centrum obce do GZ a zpět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„Rekonstrukce cesty podchodu pod dálnicí a instalace světla na pohybové čidlo </w:t>
      </w:r>
      <w:r>
        <w:rPr>
          <w:color w:val="00B0F0"/>
        </w:rPr>
        <w:t>– souhlas, světla současná jsou často rozbitá, betonové záplatování se nedaří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t xml:space="preserve">Aktivita: „Stavba chodníku Karlštejnská - 2. část - "Na Krétě"  </w:t>
      </w:r>
      <w:r>
        <w:rPr>
          <w:color w:val="00B0F0"/>
        </w:rPr>
        <w:t>- souhlas, ale situace není pro chodce tak nebezpečná, jako část 3 k železničnímu přejezdu (tam je priorita nejvyšší vzhledem ke sjezdu z dálnice, velkému žádnému prostoru pro chodce) a dále k úsek od přejezdu k vápence – tato část se v programu nezmiňuje, ale je z hlediska bezpečnosti podle mne také velmi důležitá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„Rekonstrukce lávky u 1. skály” </w:t>
      </w:r>
      <w:r>
        <w:rPr>
          <w:color w:val="00B0F0"/>
        </w:rPr>
        <w:t xml:space="preserve">– pokud je to lávka za čistírnou - netuším, jak je využívaná našimi občany – ale asi nebude těžké ji opravit. 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b/>
          <w:bCs/>
          <w:color w:val="00B0F0"/>
        </w:rPr>
        <w:t>Navrhovala bych ale také řešit situaci obyvatel „</w:t>
      </w:r>
      <w:proofErr w:type="spellStart"/>
      <w:r>
        <w:rPr>
          <w:b/>
          <w:bCs/>
          <w:color w:val="00B0F0"/>
        </w:rPr>
        <w:t>Dlouháku</w:t>
      </w:r>
      <w:proofErr w:type="spellEnd"/>
      <w:r>
        <w:rPr>
          <w:b/>
          <w:bCs/>
          <w:color w:val="00B0F0"/>
        </w:rPr>
        <w:t xml:space="preserve">“ a Černidel, kteří díky prodeji původního prostranství s cestou u bývalé Skládačky, teď chodí po břehu </w:t>
      </w:r>
      <w:proofErr w:type="spellStart"/>
      <w:r>
        <w:rPr>
          <w:b/>
          <w:bCs/>
          <w:color w:val="00B0F0"/>
        </w:rPr>
        <w:t>Kačáku</w:t>
      </w:r>
      <w:proofErr w:type="spellEnd"/>
      <w:r>
        <w:rPr>
          <w:b/>
          <w:bCs/>
          <w:color w:val="00B0F0"/>
        </w:rPr>
        <w:t xml:space="preserve"> vedle oplocení. To rozhodně není bezpečné, ale při cestě z nádraží je druhou variantou cesta kolem vápenky a ta také bezpečná není. O prodeji rozhodl OÚ, byť předchozí vedení, tak bychom to měli napravit</w:t>
      </w:r>
      <w:r>
        <w:rPr>
          <w:color w:val="00B0F0"/>
        </w:rPr>
        <w:t>. (mimochodem hned vedle je nezakrytá studna)</w:t>
      </w:r>
    </w:p>
    <w:p w:rsidR="0071627E" w:rsidRDefault="0071627E" w:rsidP="0071627E">
      <w:pPr>
        <w:pStyle w:val="Odstavecseseznamem"/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noProof/>
        </w:rPr>
        <w:drawing>
          <wp:inline distT="0" distB="0" distL="0" distR="0">
            <wp:extent cx="2501900" cy="3343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B0F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2684780" cy="207772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lastRenderedPageBreak/>
        <w:t xml:space="preserve">Aktivita: „Stavba chodníku v ulici Školní z náměstí až k Hluboké cestě” – </w:t>
      </w:r>
      <w:r>
        <w:rPr>
          <w:color w:val="00B0F0"/>
        </w:rPr>
        <w:t xml:space="preserve">souhlas, ale rekonstrukcí by měl projít i frekventovaný chodník v Hluboké cestě od autobusové zastávky po Školní – od Plzeňské po Palackého je povrch samá záplata, velmi nerovný, od Palackého po Školní je sice poměrně nový, ale při „výstavbě“ asfaltováním se zapomnělo na okapové svody – v zimě tam voda namrzá (totéž je na Plzeňské u bývalého </w:t>
      </w:r>
      <w:proofErr w:type="spellStart"/>
      <w:r>
        <w:rPr>
          <w:color w:val="00B0F0"/>
        </w:rPr>
        <w:t>Rajtorova</w:t>
      </w:r>
      <w:proofErr w:type="spellEnd"/>
      <w:r>
        <w:rPr>
          <w:color w:val="00B0F0"/>
        </w:rPr>
        <w:t xml:space="preserve"> domu)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noProof/>
        </w:rPr>
        <w:drawing>
          <wp:inline distT="0" distB="0" distL="0" distR="0">
            <wp:extent cx="2933700" cy="2216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B0F0"/>
          <w:sz w:val="20"/>
          <w:szCs w:val="20"/>
        </w:rPr>
        <w:t xml:space="preserve"> </w:t>
      </w: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noProof/>
        </w:rPr>
        <w:drawing>
          <wp:inline distT="0" distB="0" distL="0" distR="0">
            <wp:extent cx="2933700" cy="21507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Opatření: „Zlepšení odpadového hospodářství” </w:t>
      </w:r>
      <w:r>
        <w:rPr>
          <w:color w:val="00B0F0"/>
        </w:rPr>
        <w:t xml:space="preserve">– chybí mi kontejnery na barevné kovy – používání nápojů v plechovkách je rozšířené a je škoda, aby obaly </w:t>
      </w:r>
      <w:proofErr w:type="gramStart"/>
      <w:r>
        <w:rPr>
          <w:color w:val="00B0F0"/>
        </w:rPr>
        <w:t>končily</w:t>
      </w:r>
      <w:proofErr w:type="gramEnd"/>
      <w:r>
        <w:rPr>
          <w:color w:val="00B0F0"/>
        </w:rPr>
        <w:t xml:space="preserve"> v popelnicích Kontejner na bioodpad na Jánské </w:t>
      </w:r>
      <w:proofErr w:type="gramStart"/>
      <w:r>
        <w:rPr>
          <w:color w:val="00B0F0"/>
        </w:rPr>
        <w:t>zmiňoval</w:t>
      </w:r>
      <w:proofErr w:type="gramEnd"/>
      <w:r>
        <w:rPr>
          <w:color w:val="00B0F0"/>
        </w:rPr>
        <w:t xml:space="preserve"> pan Novotný. Ale řada obcí to řeší distribucí plastových pytlů – tím by se snížil odpad vyvážený z popelnic a recyklovaný bioodpad by občané-zahrádkáři mohli využívat pro soukromé účely i pro výživu zeleně v obci. Případně by se mohl odprodávat… Jak se vlastně zpracovává dnes?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„Kontrola likvidace odpadních vod u jednotlivých nemovitostí a definování strategie připojení občanů na splaškovou kanalizaci”- </w:t>
      </w:r>
      <w:r>
        <w:rPr>
          <w:color w:val="00B0F0"/>
        </w:rPr>
        <w:t xml:space="preserve">podezřelé ústí čehosi do </w:t>
      </w:r>
      <w:proofErr w:type="spellStart"/>
      <w:r>
        <w:rPr>
          <w:color w:val="00B0F0"/>
        </w:rPr>
        <w:t>Kačáku</w:t>
      </w:r>
      <w:proofErr w:type="spellEnd"/>
      <w:r>
        <w:rPr>
          <w:color w:val="00B0F0"/>
        </w:rPr>
        <w:t xml:space="preserve"> je u zmiňované „Skládačky“ na Jánské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"Podpořit občany ve snaze zadržet a využít co nejvíce dešťové vody na svém pozemku" </w:t>
      </w:r>
      <w:r>
        <w:rPr>
          <w:color w:val="00B0F0"/>
        </w:rPr>
        <w:t>– finanční příspěvky obec asi poskytovat nebude moci, ale šířit informace o významu, způsobech, případných dotacích, nabídnout rady dotačního specialisty?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Upravená a architektonicky sladěná obec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„Motivovat majitele nemovitostí, aby opravili a udržovali v čistotě vnější pláště svých nemovitostí” – </w:t>
      </w:r>
      <w:r>
        <w:rPr>
          <w:color w:val="00B0F0"/>
        </w:rPr>
        <w:t>myšlenka hezká, ale jak?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Dostatek veřejných prostor pro setkávání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lastRenderedPageBreak/>
        <w:t xml:space="preserve">Aktivita: „Multifunkční sportovní hala” </w:t>
      </w:r>
      <w:r>
        <w:rPr>
          <w:color w:val="00B0F0"/>
        </w:rPr>
        <w:t xml:space="preserve">– navrhuji oslovit pana Mužíka – </w:t>
      </w:r>
      <w:proofErr w:type="spellStart"/>
      <w:r>
        <w:rPr>
          <w:color w:val="00B0F0"/>
        </w:rPr>
        <w:t>Jandače</w:t>
      </w:r>
      <w:proofErr w:type="spellEnd"/>
      <w:r>
        <w:rPr>
          <w:color w:val="00B0F0"/>
        </w:rPr>
        <w:t xml:space="preserve"> – zda nespojit síly při budování haly pro veřejnost – nebo sportovního areálu-podílet se pozemky-úlevami…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„Vybudování rehabilitačního hřiště pro seniory </w:t>
      </w:r>
      <w:r>
        <w:rPr>
          <w:color w:val="00B0F0"/>
        </w:rPr>
        <w:t xml:space="preserve">– na náměstí by podle mne sami od sebe senioři necvičili, spíše někde stranou pohledů – klidně poblíž skateparku, v klidové zóně kolem </w:t>
      </w:r>
      <w:proofErr w:type="gramStart"/>
      <w:r>
        <w:rPr>
          <w:color w:val="00B0F0"/>
        </w:rPr>
        <w:t>tubusu,..</w:t>
      </w:r>
      <w:proofErr w:type="gramEnd"/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„Ve spolupráci s okolními obcemi doplnit existující síť cyklostezek” </w:t>
      </w:r>
      <w:r>
        <w:rPr>
          <w:color w:val="00B0F0"/>
        </w:rPr>
        <w:t>– souhlas + vybavit odpočivadly a koši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„Sportovní a volnočasová oblast Černidla" -  </w:t>
      </w:r>
      <w:r>
        <w:rPr>
          <w:color w:val="00B0F0"/>
        </w:rPr>
        <w:t>také souhlasím, jen je to z centra trochu dál a pro pěší hůře přístupné – z centra zatím bezpečně jedině pod viaduktem na Jánské.</w:t>
      </w:r>
    </w:p>
    <w:p w:rsidR="0071627E" w:rsidRDefault="0071627E" w:rsidP="0071627E">
      <w:pPr>
        <w:spacing w:after="60"/>
        <w:ind w:left="720"/>
        <w:rPr>
          <w:color w:val="00B0F0"/>
        </w:rPr>
      </w:pPr>
      <w:r>
        <w:rPr>
          <w:color w:val="00B0F0"/>
        </w:rPr>
        <w:t xml:space="preserve">Rozvíjela bych paralelně oblast za tubusem, zvláště pokud by tu stál Skatepark. Dále by se nabízela možnost využít přístup přes louky k obecnímu lesu – kdysi tam bývalo opravdové korzo – proč ho neobnovit, aby tam mohly bezpečně jezdit </w:t>
      </w:r>
      <w:proofErr w:type="gramStart"/>
      <w:r>
        <w:rPr>
          <w:color w:val="00B0F0"/>
        </w:rPr>
        <w:t>maminky-babičky  s kočárky</w:t>
      </w:r>
      <w:proofErr w:type="gramEnd"/>
      <w:r>
        <w:rPr>
          <w:color w:val="00B0F0"/>
        </w:rPr>
        <w:t xml:space="preserve">, děti na stráni v zimě mohly sáňkovat, lyžovat, bobovat. Takových míst už tu mnoho není, děti teď v zimě sáňkovaly v ulicích – za Hůrkou to bude brzy zastavěné, na Jánské byl kopec vedle </w:t>
      </w:r>
      <w:proofErr w:type="gramStart"/>
      <w:r>
        <w:rPr>
          <w:color w:val="00B0F0"/>
        </w:rPr>
        <w:t>čp.14</w:t>
      </w:r>
      <w:proofErr w:type="gramEnd"/>
      <w:r>
        <w:rPr>
          <w:color w:val="00B0F0"/>
        </w:rPr>
        <w:t xml:space="preserve"> 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„Podporovat spolkové i soukromé stavební aktivity, jejichž cílem je vybudování prostor pro sport, které bude moci využívat i veřejnost.” </w:t>
      </w:r>
      <w:r>
        <w:rPr>
          <w:color w:val="00B0F0"/>
        </w:rPr>
        <w:t xml:space="preserve">– Máme tu zřejmě nadšence do MTB </w:t>
      </w:r>
      <w:proofErr w:type="spellStart"/>
      <w:r>
        <w:rPr>
          <w:color w:val="00B0F0"/>
        </w:rPr>
        <w:t>Downhill</w:t>
      </w:r>
      <w:proofErr w:type="spellEnd"/>
      <w:r>
        <w:rPr>
          <w:color w:val="00B0F0"/>
        </w:rPr>
        <w:t xml:space="preserve"> a MTB </w:t>
      </w:r>
      <w:proofErr w:type="spellStart"/>
      <w:r>
        <w:rPr>
          <w:color w:val="00B0F0"/>
        </w:rPr>
        <w:t>freeride</w:t>
      </w:r>
      <w:proofErr w:type="spellEnd"/>
      <w:r>
        <w:rPr>
          <w:color w:val="00B0F0"/>
        </w:rPr>
        <w:t xml:space="preserve"> – nevím, jak dalece je legální, když si v lese dělají dráhy, ale na rozdíl od </w:t>
      </w:r>
      <w:proofErr w:type="spellStart"/>
      <w:r>
        <w:rPr>
          <w:color w:val="00B0F0"/>
        </w:rPr>
        <w:t>čtyřkolkářů</w:t>
      </w:r>
      <w:proofErr w:type="spellEnd"/>
      <w:r>
        <w:rPr>
          <w:color w:val="00B0F0"/>
        </w:rPr>
        <w:t xml:space="preserve"> ničemu neškodí a neznalý člověk si často jejich tras ani nevšimne. Můžeme je podpořit? A co běžkování? – Na Jánské to letos docela </w:t>
      </w:r>
      <w:proofErr w:type="gramStart"/>
      <w:r>
        <w:rPr>
          <w:color w:val="00B0F0"/>
        </w:rPr>
        <w:t>fungovalo,  jinde</w:t>
      </w:r>
      <w:proofErr w:type="gramEnd"/>
      <w:r>
        <w:rPr>
          <w:color w:val="00B0F0"/>
        </w:rPr>
        <w:t xml:space="preserve"> byla kvalita povrchu horší. Navrhuji spojit nové cyklotrasy se zákazem vjezdu dvoustopých vozidel, aby v případě dostatečného sněhu, což asi nebude každý rok, mohly sloužit i běžkařům</w:t>
      </w:r>
    </w:p>
    <w:p w:rsidR="0071627E" w:rsidRDefault="0071627E" w:rsidP="0071627E">
      <w:pPr>
        <w:spacing w:after="60"/>
        <w:ind w:left="360"/>
        <w:rPr>
          <w:color w:val="00B0F0"/>
        </w:rPr>
      </w:pPr>
      <w:r>
        <w:t xml:space="preserve">Opatření: "Prostor pro kulturu" </w:t>
      </w:r>
      <w:r>
        <w:rPr>
          <w:color w:val="00B0F0"/>
        </w:rPr>
        <w:t>– jednoznačná podpora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„Rekonstrukce budovy Klubu k širšímu využití včetně zateplení” – </w:t>
      </w:r>
      <w:r>
        <w:rPr>
          <w:color w:val="00B0F0"/>
        </w:rPr>
        <w:t xml:space="preserve">chybí mi někde prostor pro spolkovou a klubovou činnost – přísálí je v podstatě „průchoďák“, kde už několikrát byly vypáčené </w:t>
      </w:r>
      <w:proofErr w:type="gramStart"/>
      <w:r>
        <w:rPr>
          <w:color w:val="00B0F0"/>
        </w:rPr>
        <w:t>skříně a výzdoba</w:t>
      </w:r>
      <w:proofErr w:type="gramEnd"/>
      <w:r>
        <w:rPr>
          <w:color w:val="00B0F0"/>
        </w:rPr>
        <w:t xml:space="preserve"> nevydrží. Představuji si uzamykatelnou místnost fungující třeba na klubovou kartu, kde by mohly být počítače umožňující i starší generaci spojení se světem. Případně by podobná „klubovna-čítárna“, kde by se mohli scházet lidé i na popovídání, mohla být někde vedle knihovny</w:t>
      </w:r>
    </w:p>
    <w:p w:rsidR="0071627E" w:rsidRDefault="0071627E" w:rsidP="0071627E">
      <w:pPr>
        <w:pStyle w:val="Odstavecseseznamem"/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Opatření: „Parky, korza, dětská hřiště” </w:t>
      </w:r>
      <w:r>
        <w:rPr>
          <w:color w:val="00B0F0"/>
        </w:rPr>
        <w:t>– i tady podpora veškerým aktivitám. Napadá mne, že by stálo za prověření i informace, kterou nám říkali v klášteře – podél silnice plánují mediační park – pokud by obec, třeba formou daru, přispěla na jeho zbudování, mohli by občané využívat i tuto klidnou zónu.</w:t>
      </w:r>
    </w:p>
    <w:p w:rsidR="0071627E" w:rsidRDefault="0071627E" w:rsidP="0071627E">
      <w:pPr>
        <w:pStyle w:val="Odstavecseseznamem"/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+ </w:t>
      </w:r>
      <w:r>
        <w:rPr>
          <w:color w:val="00B0F0"/>
        </w:rPr>
        <w:t xml:space="preserve">Již zmiňovaná možnost obnovit korzo v obecním lese na Kole a hezké cesty byly i na Kněží hoře </w:t>
      </w:r>
      <w:r>
        <w:rPr>
          <w:rFonts w:asciiTheme="minorHAnsi" w:hAnsiTheme="minorHAnsi" w:cstheme="minorHAnsi"/>
          <w:b/>
          <w:color w:val="00B0F0"/>
          <w:sz w:val="20"/>
          <w:szCs w:val="20"/>
        </w:rPr>
        <w:t>– jen je tam teď zastavěný přístup – jde to bez problémů jen od Vráže, pokud vím.</w:t>
      </w:r>
    </w:p>
    <w:p w:rsidR="0071627E" w:rsidRDefault="0071627E" w:rsidP="0071627E">
      <w:pPr>
        <w:pStyle w:val="Odstavecseseznamem"/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</w:p>
    <w:p w:rsidR="0071627E" w:rsidRDefault="0071627E" w:rsidP="0071627E">
      <w:pPr>
        <w:spacing w:after="60"/>
        <w:ind w:left="3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Dostatek udržované zeleně - </w:t>
      </w:r>
      <w:r>
        <w:t xml:space="preserve">Opatření: "Údržba a rozvoj </w:t>
      </w:r>
      <w:r>
        <w:rPr>
          <w:color w:val="00B0F0"/>
        </w:rPr>
        <w:t>zeleně – naprostý souhlas – je pravda, že se obec brání výsadbě stromů, aby se nemuselo na podzim odklízet spadané listí? Oblast od mostu k Tovární si o výsadbu přímo říká.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Bezpečná obec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„Nová hasičská zbrojnice” </w:t>
      </w:r>
      <w:r>
        <w:rPr>
          <w:color w:val="00B0F0"/>
        </w:rPr>
        <w:t xml:space="preserve">– Není možné tu stávající přebudovat a napojit na dostavbu areálu čp4? – předpokládám, že bude vícepatrová. Je to v centru, dobře dostupné pro hasiče i případnou domluvu s OU, spolky,… Výjezd zatím funguje, při jednání o trvalém řešení s vlastníkem pozemku by se i toto mohlo dát vyřešit. Pokud se nová vozidla vejdou při výjezdu….  Pokud by se postavila nová budova u </w:t>
      </w:r>
      <w:r>
        <w:rPr>
          <w:color w:val="00B0F0"/>
        </w:rPr>
        <w:lastRenderedPageBreak/>
        <w:t xml:space="preserve">podchodu, bude určitě hůře dostupná. Zbude pak místo na skatepark? Nebude tu moci být klidová </w:t>
      </w:r>
      <w:proofErr w:type="gramStart"/>
      <w:r>
        <w:rPr>
          <w:color w:val="00B0F0"/>
        </w:rPr>
        <w:t>zóna,..</w:t>
      </w:r>
      <w:proofErr w:type="gramEnd"/>
      <w:r>
        <w:rPr>
          <w:color w:val="00B0F0"/>
        </w:rPr>
        <w:t xml:space="preserve">  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Opatření: „Přechody a průchod pro chodce” </w:t>
      </w:r>
      <w:r>
        <w:rPr>
          <w:color w:val="00B0F0"/>
        </w:rPr>
        <w:t>– doplnila bych již zmíněný „Průlez“ mezi plotem a potokem na Jánské a bezpečnost cesty od závor k vápence. Někteří lidé si zkracují cestu i přes koleje vedle bývalé skládačky – což také není příliš bezpečné, ale možná bezpečnější, než zmíněná cesta podél silnice.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Čistá obec - </w:t>
      </w:r>
      <w:r>
        <w:t>Aktivita: „Vypracovat plány pravidelného úklidu” – a pak je zveřejnit – senioři se mne teď často ptali na zledovatělé a neuklizené chodníky – zkoušela jsem se ptát na OU a poinformovat ve Zpravodaji, ale na chodníky jsem nedostala odpověď. Ale také nevím, jestli není rozdíl v chodnících, do patří obci a těch, které pozemkově patří k příslušným domům, jako třeba v Hluboké cestě.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Opatření: „Zklidnění dopravy” = V roce 2019 byla vypracována studie tranzitní dopravy, která zjistila, že obec je tranzitní dopravou přetížena. Studie byla v roce 2019 předána polici s žádostí o doporučení řešení – </w:t>
      </w:r>
      <w:r>
        <w:rPr>
          <w:color w:val="00B0F0"/>
        </w:rPr>
        <w:t>k tomuto se snad už někdo musel vyjádřit – tak dlouhé termíny na odpověď snad neexistují…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>Aktivita: „Účinné protihlukové bariery na dálnici” – bariéry by měly být, podle mého názoru až k Vráži a na Vypich tak, aby bylo chráněno celé údolí, kde se zvuk rozléhá. Pomohlo by měření decibelového zatížení předané na ŘSD se žádostí o řešení?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Klidná obec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t xml:space="preserve">Aktivita: „Účinné protihlukové bariery na dálnici” </w:t>
      </w:r>
      <w:r>
        <w:rPr>
          <w:color w:val="00B0F0"/>
        </w:rPr>
        <w:t>– bariéry by měly být, podle mého názoru, až k Vráži a na Vypich tak, aby bylo chráněno celé údolí, kde se zvuk rozléhá. Pomohlo by měření decibelového zatížení předané na ŘSD se žádostí o řešení?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„Monitorování prostoru u kostela kamerovým systémem" </w:t>
      </w:r>
      <w:r>
        <w:rPr>
          <w:color w:val="00B0F0"/>
        </w:rPr>
        <w:t>– další místo shromažďování mládeže je na Skalce u trubek – chybí odpadkový koš</w:t>
      </w:r>
      <w:proofErr w:type="gramStart"/>
      <w:r>
        <w:rPr>
          <w:color w:val="00B0F0"/>
        </w:rPr>
        <w:t>…..</w:t>
      </w:r>
      <w:proofErr w:type="gramEnd"/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rPr>
          <w:color w:val="00B0F0"/>
        </w:rPr>
        <w:t xml:space="preserve">Omezení další výstavby - stálo by za úvahu omezit v celém okolí Loděnice možnost další výstavby – dohodnout se s vlastníky pozemků na případném přednostním právu na odkup všech v současné době </w:t>
      </w:r>
      <w:proofErr w:type="spellStart"/>
      <w:r>
        <w:rPr>
          <w:color w:val="00B0F0"/>
        </w:rPr>
        <w:t>zatravněných-zalesněných</w:t>
      </w:r>
      <w:proofErr w:type="spellEnd"/>
      <w:r>
        <w:rPr>
          <w:color w:val="00B0F0"/>
        </w:rPr>
        <w:t xml:space="preserve"> ploch na území obce a v jeho okolí – stráň nad Hůrkou, stráň nad nádražím, kopec na Jánské mezi čp. 14 a Černidly, louky směrem k Sedlci,… oblast za šachtou,…    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Dobré mezilidské vztahy, přímá podpora občanů a spolků</w:t>
      </w:r>
    </w:p>
    <w:p w:rsidR="0071627E" w:rsidRDefault="0071627E" w:rsidP="0071627E">
      <w:pPr>
        <w:numPr>
          <w:ilvl w:val="0"/>
          <w:numId w:val="3"/>
        </w:numPr>
        <w:spacing w:after="60"/>
        <w:rPr>
          <w:rFonts w:asciiTheme="minorHAnsi" w:hAnsiTheme="minorHAnsi" w:cstheme="minorHAnsi"/>
          <w:b/>
          <w:color w:val="00B0F0"/>
          <w:sz w:val="20"/>
          <w:szCs w:val="20"/>
        </w:rPr>
      </w:pPr>
      <w:r>
        <w:t xml:space="preserve">Aktivita: "Zvážit výstavbu (případně najít pronájem či investora) pro denní stacionář, či domov pro seniory" </w:t>
      </w:r>
      <w:r>
        <w:rPr>
          <w:color w:val="00B0F0"/>
        </w:rPr>
        <w:t>– ideálně v návaznosti na školku – možnost vzájemných návštěv by byla obohacující pro seniory a děti by učila úctě ke stáří a porozumění-empatii.</w:t>
      </w:r>
    </w:p>
    <w:p w:rsidR="0071627E" w:rsidRDefault="0071627E" w:rsidP="0071627E">
      <w:pPr>
        <w:spacing w:after="6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color w:val="00B0F0"/>
          <w:sz w:val="32"/>
          <w:szCs w:val="32"/>
        </w:rPr>
        <w:t>Myslím, že jste mysleli na všechny oblasti života, děkuji, že jste přípravě věnovali tolik času. Děkuji. JT</w:t>
      </w:r>
    </w:p>
    <w:p w:rsidR="00296439" w:rsidRPr="00296439" w:rsidRDefault="00296439" w:rsidP="00296439">
      <w:pPr>
        <w:rPr>
          <w:rFonts w:asciiTheme="minorHAnsi" w:hAnsiTheme="minorHAnsi" w:cstheme="minorBidi"/>
          <w:color w:val="000000" w:themeColor="text1"/>
          <w:sz w:val="22"/>
          <w:szCs w:val="22"/>
          <w:lang w:eastAsia="en-US"/>
        </w:rPr>
      </w:pPr>
    </w:p>
    <w:sectPr w:rsidR="00296439" w:rsidRPr="00296439" w:rsidSect="00557BA4">
      <w:footerReference w:type="default" r:id="rId11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3E0" w:rsidRDefault="00CE33E0" w:rsidP="00557BA4">
      <w:r>
        <w:separator/>
      </w:r>
    </w:p>
  </w:endnote>
  <w:endnote w:type="continuationSeparator" w:id="0">
    <w:p w:rsidR="00CE33E0" w:rsidRDefault="00CE33E0" w:rsidP="0055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BA4" w:rsidRPr="00557BA4" w:rsidRDefault="00557BA4">
    <w:pPr>
      <w:pStyle w:val="Zpat"/>
      <w:jc w:val="center"/>
    </w:pPr>
    <w:r w:rsidRPr="00557BA4">
      <w:t xml:space="preserve">Stránka </w:t>
    </w:r>
    <w:r w:rsidRPr="00557BA4">
      <w:fldChar w:fldCharType="begin"/>
    </w:r>
    <w:r w:rsidRPr="00557BA4">
      <w:instrText>PAGE  \* Arabic  \* MERGEFORMAT</w:instrText>
    </w:r>
    <w:r w:rsidRPr="00557BA4">
      <w:fldChar w:fldCharType="separate"/>
    </w:r>
    <w:r w:rsidR="006F1BDF">
      <w:rPr>
        <w:noProof/>
      </w:rPr>
      <w:t>1</w:t>
    </w:r>
    <w:r w:rsidRPr="00557BA4">
      <w:fldChar w:fldCharType="end"/>
    </w:r>
    <w:r w:rsidRPr="00557BA4">
      <w:t xml:space="preserve"> z </w:t>
    </w:r>
    <w:r w:rsidR="00D14C21">
      <w:rPr>
        <w:noProof/>
      </w:rPr>
      <w:fldChar w:fldCharType="begin"/>
    </w:r>
    <w:r w:rsidR="00D14C21">
      <w:rPr>
        <w:noProof/>
      </w:rPr>
      <w:instrText>NUMPAGES  \* Arabic  \* MERGEFORMAT</w:instrText>
    </w:r>
    <w:r w:rsidR="00D14C21">
      <w:rPr>
        <w:noProof/>
      </w:rPr>
      <w:fldChar w:fldCharType="separate"/>
    </w:r>
    <w:r w:rsidR="006F1BDF">
      <w:rPr>
        <w:noProof/>
      </w:rPr>
      <w:t>5</w:t>
    </w:r>
    <w:r w:rsidR="00D14C21">
      <w:rPr>
        <w:noProof/>
      </w:rPr>
      <w:fldChar w:fldCharType="end"/>
    </w:r>
  </w:p>
  <w:p w:rsidR="00557BA4" w:rsidRDefault="00557BA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3E0" w:rsidRDefault="00CE33E0" w:rsidP="00557BA4">
      <w:r>
        <w:separator/>
      </w:r>
    </w:p>
  </w:footnote>
  <w:footnote w:type="continuationSeparator" w:id="0">
    <w:p w:rsidR="00CE33E0" w:rsidRDefault="00CE33E0" w:rsidP="00557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21877"/>
    <w:multiLevelType w:val="multilevel"/>
    <w:tmpl w:val="6C36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1735AA"/>
    <w:multiLevelType w:val="multilevel"/>
    <w:tmpl w:val="FBD8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8E13EF4"/>
    <w:multiLevelType w:val="hybridMultilevel"/>
    <w:tmpl w:val="4A46D9CC"/>
    <w:lvl w:ilvl="0" w:tplc="F21C9B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21BCB6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04A2A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C3A492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51E0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2B28A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59034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04EC7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2066F2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439"/>
    <w:rsid w:val="00296439"/>
    <w:rsid w:val="004C2ED0"/>
    <w:rsid w:val="00557BA4"/>
    <w:rsid w:val="006F1BDF"/>
    <w:rsid w:val="0071627E"/>
    <w:rsid w:val="00C01F3B"/>
    <w:rsid w:val="00CE33E0"/>
    <w:rsid w:val="00D14C21"/>
    <w:rsid w:val="00E1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81B328-F7B5-4528-A042-3BD2366C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6439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296439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557B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7BA4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57B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7BA4"/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1627E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1801</Words>
  <Characters>10628</Characters>
  <Application>Microsoft Office Word</Application>
  <DocSecurity>0</DocSecurity>
  <Lines>88</Lines>
  <Paragraphs>24</Paragraphs>
  <ScaleCrop>false</ScaleCrop>
  <Company/>
  <LinksUpToDate>false</LinksUpToDate>
  <CharactersWithSpaces>12405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MABO</dc:creator>
  <cp:keywords/>
  <dc:description/>
  <cp:lastModifiedBy>MABO</cp:lastModifiedBy>
  <cp:revision>7</cp:revision>
  <dcterms:created xsi:type="dcterms:W3CDTF">2021-02-23T23:42:00Z</dcterms:created>
  <dcterms:modified xsi:type="dcterms:W3CDTF">2021-02-24T00:29:00Z</dcterms:modified>
</cp:coreProperties>
</file>